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8B" w:rsidRDefault="00C36A8B" w:rsidP="0020652D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inline distT="0" distB="0" distL="0" distR="0">
            <wp:extent cx="1318260" cy="565857"/>
            <wp:effectExtent l="0" t="0" r="0" b="5715"/>
            <wp:docPr id="1" name="Image 1" descr="U:\SAF\ADM-FINANCES-COM\Communication\AFO\Logos\Département\Logo sans Isère-fr - bichromie pantone 293 - 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AF\ADM-FINANCES-COM\Communication\AFO\Logos\Département\Logo sans Isère-fr - bichromie pantone 293 - 1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08" cy="56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E1" w:rsidRPr="00E526AF" w:rsidRDefault="00FD63E1" w:rsidP="00FD63E1">
      <w:pPr>
        <w:spacing w:before="100" w:beforeAutospacing="1" w:after="100" w:afterAutospacing="1"/>
        <w:outlineLvl w:val="1"/>
        <w:rPr>
          <w:rFonts w:cs="Arial"/>
          <w:b/>
          <w:bCs/>
          <w:szCs w:val="22"/>
        </w:rPr>
      </w:pPr>
    </w:p>
    <w:p w:rsidR="00FD63E1" w:rsidRPr="002C4C7D" w:rsidRDefault="00D60406" w:rsidP="002C4C7D">
      <w:pPr>
        <w:spacing w:before="100" w:beforeAutospacing="1" w:after="100" w:afterAutospacing="1"/>
        <w:jc w:val="center"/>
        <w:outlineLvl w:val="1"/>
        <w:rPr>
          <w:rFonts w:cs="Arial"/>
          <w:b/>
          <w:bCs/>
          <w:sz w:val="32"/>
          <w:szCs w:val="32"/>
        </w:rPr>
      </w:pPr>
      <w:r w:rsidRPr="002C4C7D">
        <w:rPr>
          <w:rFonts w:cs="Arial"/>
          <w:b/>
          <w:bCs/>
          <w:sz w:val="32"/>
          <w:szCs w:val="32"/>
        </w:rPr>
        <w:t xml:space="preserve">Aide </w:t>
      </w:r>
      <w:r w:rsidR="00EE3A0F" w:rsidRPr="002C4C7D">
        <w:rPr>
          <w:rFonts w:cs="Arial"/>
          <w:b/>
          <w:bCs/>
          <w:sz w:val="32"/>
          <w:szCs w:val="32"/>
        </w:rPr>
        <w:t>à la filière viticole</w:t>
      </w:r>
    </w:p>
    <w:p w:rsidR="00FD63E1" w:rsidRPr="00E526AF" w:rsidRDefault="00FD63E1" w:rsidP="00FD63E1">
      <w:pPr>
        <w:spacing w:before="100" w:beforeAutospacing="1" w:after="100" w:afterAutospacing="1"/>
        <w:outlineLvl w:val="1"/>
        <w:rPr>
          <w:rFonts w:cs="Arial"/>
          <w:b/>
          <w:bCs/>
          <w:szCs w:val="22"/>
          <w:u w:val="single"/>
        </w:rPr>
      </w:pPr>
      <w:r w:rsidRPr="00E526AF">
        <w:rPr>
          <w:rFonts w:cs="Arial"/>
          <w:b/>
          <w:szCs w:val="22"/>
          <w:u w:val="single"/>
        </w:rPr>
        <w:t>Nouvelle plantation de vignes </w:t>
      </w:r>
    </w:p>
    <w:p w:rsidR="00D60406" w:rsidRPr="00E526AF" w:rsidRDefault="00D60406" w:rsidP="00E526AF">
      <w:pPr>
        <w:spacing w:before="100" w:beforeAutospacing="1"/>
        <w:outlineLvl w:val="2"/>
        <w:rPr>
          <w:rFonts w:cs="Arial"/>
          <w:b/>
          <w:bCs/>
          <w:szCs w:val="22"/>
        </w:rPr>
      </w:pPr>
      <w:r w:rsidRPr="00E526AF">
        <w:rPr>
          <w:rFonts w:cs="Arial"/>
          <w:b/>
          <w:bCs/>
          <w:szCs w:val="22"/>
        </w:rPr>
        <w:t>Pour qui ?</w:t>
      </w:r>
    </w:p>
    <w:p w:rsidR="00B178A9" w:rsidRPr="00B178A9" w:rsidRDefault="00B178A9" w:rsidP="00E526AF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B178A9">
        <w:rPr>
          <w:rFonts w:cs="Arial"/>
          <w:szCs w:val="22"/>
        </w:rPr>
        <w:t xml:space="preserve">Viticulteurs (exploitations individuelles, à titre principal ou secondaire, et/ou sociétaires) produisant un vin sous signe de qualité à l’exclusion des </w:t>
      </w:r>
      <w:r w:rsidRPr="00B178A9">
        <w:rPr>
          <w:rFonts w:cs="Arial"/>
          <w:i/>
          <w:szCs w:val="22"/>
        </w:rPr>
        <w:t>Vins de France</w:t>
      </w:r>
      <w:r w:rsidRPr="00B178A9">
        <w:rPr>
          <w:rFonts w:cs="Arial"/>
          <w:szCs w:val="22"/>
        </w:rPr>
        <w:t>.</w:t>
      </w:r>
    </w:p>
    <w:p w:rsidR="00B178A9" w:rsidRPr="00B178A9" w:rsidRDefault="00B178A9" w:rsidP="00E526AF">
      <w:pPr>
        <w:rPr>
          <w:rFonts w:eastAsia="Calibri" w:cs="Arial"/>
          <w:szCs w:val="22"/>
          <w:lang w:eastAsia="en-US"/>
        </w:rPr>
      </w:pPr>
      <w:r w:rsidRPr="00B178A9">
        <w:rPr>
          <w:rFonts w:eastAsia="Calibri" w:cs="Arial"/>
          <w:szCs w:val="22"/>
          <w:lang w:eastAsia="en-US"/>
        </w:rPr>
        <w:t xml:space="preserve">Exploitations viticoles dont le siège est situé dans le département de l’Isère. </w:t>
      </w:r>
    </w:p>
    <w:p w:rsidR="00B178A9" w:rsidRPr="00B178A9" w:rsidRDefault="00B178A9" w:rsidP="00E526AF">
      <w:pPr>
        <w:rPr>
          <w:rFonts w:eastAsia="Calibri" w:cs="Arial"/>
          <w:szCs w:val="22"/>
          <w:lang w:eastAsia="en-US"/>
        </w:rPr>
      </w:pPr>
      <w:r w:rsidRPr="00B178A9">
        <w:rPr>
          <w:rFonts w:eastAsia="Calibri" w:cs="Arial"/>
          <w:szCs w:val="22"/>
          <w:lang w:eastAsia="en-US"/>
        </w:rPr>
        <w:t xml:space="preserve">Exploitations viticoles dont le siège est situé hors du département de l’Isère et qui exploitent plus de </w:t>
      </w:r>
      <w:r w:rsidR="00320C4D">
        <w:rPr>
          <w:rFonts w:eastAsia="Calibri" w:cs="Arial"/>
          <w:szCs w:val="22"/>
          <w:lang w:eastAsia="en-US"/>
        </w:rPr>
        <w:br/>
      </w:r>
      <w:r w:rsidRPr="00B178A9">
        <w:rPr>
          <w:rFonts w:eastAsia="Calibri" w:cs="Arial"/>
          <w:szCs w:val="22"/>
          <w:lang w:eastAsia="en-US"/>
        </w:rPr>
        <w:t>50 % de leur surface viticole totale sur le département de l’Isère.</w:t>
      </w:r>
    </w:p>
    <w:p w:rsidR="00D60406" w:rsidRPr="00E526AF" w:rsidRDefault="00D60406" w:rsidP="0020652D">
      <w:pPr>
        <w:spacing w:before="100" w:beforeAutospacing="1"/>
        <w:jc w:val="both"/>
        <w:outlineLvl w:val="2"/>
        <w:rPr>
          <w:rFonts w:cs="Arial"/>
          <w:b/>
          <w:bCs/>
          <w:szCs w:val="22"/>
        </w:rPr>
      </w:pPr>
      <w:r w:rsidRPr="00E526AF">
        <w:rPr>
          <w:rFonts w:cs="Arial"/>
          <w:b/>
          <w:bCs/>
          <w:szCs w:val="22"/>
        </w:rPr>
        <w:t>Pour quoi ?</w:t>
      </w:r>
    </w:p>
    <w:p w:rsidR="00FD63E1" w:rsidRPr="00E526AF" w:rsidRDefault="00FD63E1" w:rsidP="00E526AF">
      <w:pPr>
        <w:pStyle w:val="Paragraphedeliste"/>
        <w:numPr>
          <w:ilvl w:val="0"/>
          <w:numId w:val="2"/>
        </w:numPr>
        <w:spacing w:line="276" w:lineRule="auto"/>
        <w:rPr>
          <w:rFonts w:eastAsia="Calibri" w:cs="Arial"/>
          <w:szCs w:val="22"/>
          <w:lang w:eastAsia="en-US"/>
        </w:rPr>
      </w:pPr>
      <w:r w:rsidRPr="00E526AF">
        <w:rPr>
          <w:rFonts w:eastAsia="Calibri" w:cs="Arial"/>
          <w:szCs w:val="22"/>
          <w:lang w:eastAsia="en-US"/>
        </w:rPr>
        <w:t>Terrains à planter situés dans le département de l’Isère.</w:t>
      </w:r>
    </w:p>
    <w:p w:rsidR="00FD63E1" w:rsidRPr="00E526AF" w:rsidRDefault="00FD63E1" w:rsidP="00E526A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Cs w:val="22"/>
        </w:rPr>
      </w:pPr>
      <w:r w:rsidRPr="00E526AF">
        <w:rPr>
          <w:rFonts w:cs="Arial"/>
          <w:szCs w:val="22"/>
        </w:rPr>
        <w:t xml:space="preserve">Cépages </w:t>
      </w:r>
      <w:r w:rsidR="0020652D">
        <w:rPr>
          <w:rFonts w:cs="Arial"/>
          <w:szCs w:val="22"/>
        </w:rPr>
        <w:t xml:space="preserve">du </w:t>
      </w:r>
      <w:r w:rsidRPr="00E526AF">
        <w:rPr>
          <w:rFonts w:cs="Arial"/>
          <w:szCs w:val="22"/>
        </w:rPr>
        <w:t>cahier des charges de l’IGP Vins de l’Isère.</w:t>
      </w:r>
    </w:p>
    <w:p w:rsidR="0020652D" w:rsidRPr="0020652D" w:rsidRDefault="00FD63E1" w:rsidP="00E526A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Arial"/>
          <w:bCs/>
          <w:szCs w:val="22"/>
        </w:rPr>
      </w:pPr>
      <w:r w:rsidRPr="0020652D">
        <w:rPr>
          <w:rFonts w:cs="Arial"/>
          <w:bCs/>
          <w:szCs w:val="22"/>
          <w:lang w:eastAsia="ar-SA"/>
        </w:rPr>
        <w:t xml:space="preserve">Travaux de préparation du sol et de plantation, achat de plants certifiés, protection individuelle des plants, </w:t>
      </w:r>
      <w:r w:rsidRPr="0020652D">
        <w:rPr>
          <w:rFonts w:cs="Arial"/>
          <w:szCs w:val="22"/>
        </w:rPr>
        <w:t>piquets, palissage…</w:t>
      </w:r>
    </w:p>
    <w:p w:rsidR="00B178A9" w:rsidRPr="0020652D" w:rsidRDefault="00B178A9" w:rsidP="00FD63E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cs="Arial"/>
          <w:bCs/>
          <w:color w:val="000000"/>
          <w:szCs w:val="22"/>
        </w:rPr>
      </w:pPr>
      <w:r w:rsidRPr="0020652D">
        <w:rPr>
          <w:rFonts w:cs="Arial"/>
          <w:bCs/>
          <w:szCs w:val="22"/>
        </w:rPr>
        <w:t xml:space="preserve">Aide forfaitaire de 6 000 €/ha </w:t>
      </w:r>
    </w:p>
    <w:p w:rsidR="00C55B92" w:rsidRPr="00C47127" w:rsidRDefault="00C55B92" w:rsidP="00FD63E1">
      <w:pPr>
        <w:spacing w:before="100" w:beforeAutospacing="1" w:after="100" w:afterAutospacing="1"/>
        <w:outlineLvl w:val="1"/>
        <w:rPr>
          <w:rFonts w:cs="Arial"/>
          <w:b/>
          <w:bCs/>
          <w:sz w:val="16"/>
          <w:szCs w:val="16"/>
          <w:u w:val="single"/>
        </w:rPr>
      </w:pPr>
    </w:p>
    <w:p w:rsidR="00FD63E1" w:rsidRPr="00E526AF" w:rsidRDefault="00FD63E1" w:rsidP="00FD63E1">
      <w:pPr>
        <w:spacing w:before="100" w:beforeAutospacing="1" w:after="100" w:afterAutospacing="1"/>
        <w:outlineLvl w:val="1"/>
        <w:rPr>
          <w:rFonts w:cs="Arial"/>
          <w:b/>
          <w:bCs/>
          <w:szCs w:val="22"/>
          <w:u w:val="single"/>
        </w:rPr>
      </w:pPr>
      <w:r w:rsidRPr="00E526AF">
        <w:rPr>
          <w:rFonts w:cs="Arial"/>
          <w:b/>
          <w:bCs/>
          <w:szCs w:val="22"/>
          <w:u w:val="single"/>
        </w:rPr>
        <w:t>Aide à l’équipement en matériels de culture </w:t>
      </w:r>
    </w:p>
    <w:p w:rsidR="00FD63E1" w:rsidRPr="00E526AF" w:rsidRDefault="00FD63E1" w:rsidP="00E526AF">
      <w:pPr>
        <w:spacing w:before="100" w:beforeAutospacing="1"/>
        <w:outlineLvl w:val="2"/>
        <w:rPr>
          <w:rFonts w:cs="Arial"/>
          <w:b/>
          <w:bCs/>
          <w:szCs w:val="22"/>
        </w:rPr>
      </w:pPr>
      <w:r w:rsidRPr="00E526AF">
        <w:rPr>
          <w:rFonts w:cs="Arial"/>
          <w:b/>
          <w:bCs/>
          <w:szCs w:val="22"/>
        </w:rPr>
        <w:t>Pour qui ?</w:t>
      </w:r>
    </w:p>
    <w:p w:rsidR="00FD63E1" w:rsidRPr="00FD63E1" w:rsidRDefault="00FD63E1" w:rsidP="00E526AF">
      <w:pPr>
        <w:suppressAutoHyphens/>
        <w:autoSpaceDE w:val="0"/>
        <w:spacing w:before="120"/>
        <w:jc w:val="both"/>
        <w:rPr>
          <w:rFonts w:cs="Arial"/>
          <w:szCs w:val="22"/>
          <w:lang w:eastAsia="ar-SA"/>
        </w:rPr>
      </w:pPr>
      <w:r w:rsidRPr="00FD63E1">
        <w:rPr>
          <w:rFonts w:cs="Arial"/>
          <w:szCs w:val="22"/>
          <w:lang w:eastAsia="ar-SA"/>
        </w:rPr>
        <w:t>Viticulteurs</w:t>
      </w:r>
      <w:r w:rsidRPr="00FD63E1">
        <w:rPr>
          <w:rFonts w:cs="Arial"/>
          <w:szCs w:val="22"/>
          <w:vertAlign w:val="superscript"/>
          <w:lang w:eastAsia="ar-SA"/>
        </w:rPr>
        <w:t xml:space="preserve"> </w:t>
      </w:r>
      <w:r w:rsidRPr="00FD63E1">
        <w:rPr>
          <w:rFonts w:cs="Arial"/>
          <w:szCs w:val="22"/>
          <w:lang w:eastAsia="ar-SA"/>
        </w:rPr>
        <w:t xml:space="preserve">(exploitations individuelles, à titre principal ou secondaire, et/ou sociétaires), groupements de viticulteurs (personne morale qui regroupe uniquement des agriculteurs et met en commun un/des outils ou activités de production et/ou de développement - exemple : CUMA, GIE, association de viticulteurs…-) dont le siège est situé dans le département de l’Isère. </w:t>
      </w:r>
    </w:p>
    <w:p w:rsidR="00FD63E1" w:rsidRPr="00E526AF" w:rsidRDefault="00FD63E1" w:rsidP="0020652D">
      <w:pPr>
        <w:spacing w:before="100" w:beforeAutospacing="1"/>
        <w:jc w:val="both"/>
        <w:outlineLvl w:val="2"/>
        <w:rPr>
          <w:rFonts w:cs="Arial"/>
          <w:b/>
          <w:bCs/>
          <w:szCs w:val="22"/>
        </w:rPr>
      </w:pPr>
      <w:r w:rsidRPr="00E526AF">
        <w:rPr>
          <w:rFonts w:cs="Arial"/>
          <w:b/>
          <w:bCs/>
          <w:szCs w:val="22"/>
        </w:rPr>
        <w:t>Pour quoi ?</w:t>
      </w:r>
    </w:p>
    <w:p w:rsidR="00FD63E1" w:rsidRPr="00E526AF" w:rsidRDefault="00FD63E1" w:rsidP="00E526AF">
      <w:pPr>
        <w:pStyle w:val="Paragraphedeliste"/>
        <w:numPr>
          <w:ilvl w:val="0"/>
          <w:numId w:val="3"/>
        </w:numPr>
        <w:suppressAutoHyphens/>
        <w:spacing w:before="120"/>
        <w:jc w:val="both"/>
        <w:rPr>
          <w:rFonts w:cs="Arial"/>
          <w:bCs/>
          <w:color w:val="000000"/>
          <w:szCs w:val="22"/>
          <w:lang w:eastAsia="ar-SA"/>
        </w:rPr>
      </w:pPr>
      <w:r w:rsidRPr="00E526AF">
        <w:rPr>
          <w:rFonts w:cs="Arial"/>
          <w:bCs/>
          <w:color w:val="000000"/>
          <w:szCs w:val="22"/>
          <w:lang w:eastAsia="ar-SA"/>
        </w:rPr>
        <w:t xml:space="preserve">Tout matériel de nature à réduire les intrants, à cultiver le sol, à protéger les vignes : </w:t>
      </w:r>
      <w:r w:rsidRPr="00E526AF">
        <w:rPr>
          <w:rFonts w:cs="Arial"/>
          <w:bCs/>
          <w:szCs w:val="22"/>
          <w:lang w:eastAsia="ar-SA"/>
        </w:rPr>
        <w:t>matériel de travail du sol</w:t>
      </w:r>
      <w:r w:rsidRPr="00E526AF">
        <w:rPr>
          <w:rFonts w:cs="Arial"/>
          <w:bCs/>
          <w:color w:val="000000"/>
          <w:szCs w:val="22"/>
          <w:lang w:eastAsia="ar-SA"/>
        </w:rPr>
        <w:t xml:space="preserve">, </w:t>
      </w:r>
      <w:r w:rsidRPr="00E526AF">
        <w:rPr>
          <w:rFonts w:cs="Arial"/>
          <w:bCs/>
          <w:szCs w:val="22"/>
          <w:lang w:eastAsia="ar-SA"/>
        </w:rPr>
        <w:t>matériels de traitement destinés à réduire les intrants</w:t>
      </w:r>
      <w:r w:rsidRPr="00E526AF">
        <w:rPr>
          <w:rFonts w:cs="Arial"/>
          <w:bCs/>
          <w:color w:val="FF0000"/>
          <w:szCs w:val="22"/>
          <w:lang w:eastAsia="ar-SA"/>
        </w:rPr>
        <w:t xml:space="preserve">, </w:t>
      </w:r>
      <w:r w:rsidRPr="00E526AF">
        <w:rPr>
          <w:rFonts w:cs="Arial"/>
          <w:bCs/>
          <w:szCs w:val="22"/>
          <w:lang w:eastAsia="ar-SA"/>
        </w:rPr>
        <w:t>drone en collectif, matériels pour culture en</w:t>
      </w:r>
      <w:r w:rsidR="00DF7B3F">
        <w:rPr>
          <w:rFonts w:cs="Arial"/>
          <w:bCs/>
          <w:szCs w:val="22"/>
          <w:lang w:eastAsia="ar-SA"/>
        </w:rPr>
        <w:t xml:space="preserve"> coteaux</w:t>
      </w:r>
      <w:r w:rsidR="00127035">
        <w:rPr>
          <w:rFonts w:cs="Arial"/>
          <w:bCs/>
          <w:szCs w:val="22"/>
          <w:lang w:eastAsia="ar-SA"/>
        </w:rPr>
        <w:t xml:space="preserve"> (</w:t>
      </w:r>
      <w:r w:rsidR="00127035" w:rsidRPr="00E526AF">
        <w:rPr>
          <w:rFonts w:cs="Arial"/>
          <w:color w:val="000000"/>
          <w:szCs w:val="22"/>
        </w:rPr>
        <w:t>seuil de pente minimum de 30 %</w:t>
      </w:r>
      <w:r w:rsidR="00127035">
        <w:rPr>
          <w:rFonts w:cs="Arial"/>
          <w:color w:val="000000"/>
          <w:szCs w:val="22"/>
        </w:rPr>
        <w:t>)</w:t>
      </w:r>
      <w:r w:rsidR="00127035" w:rsidRPr="00E526AF">
        <w:rPr>
          <w:rFonts w:cs="Arial"/>
          <w:color w:val="000000"/>
          <w:szCs w:val="22"/>
        </w:rPr>
        <w:t xml:space="preserve"> </w:t>
      </w:r>
      <w:r w:rsidRPr="00E526AF">
        <w:rPr>
          <w:rFonts w:cs="Arial"/>
          <w:bCs/>
          <w:szCs w:val="22"/>
          <w:lang w:eastAsia="ar-SA"/>
        </w:rPr>
        <w:t>filets paragrêle, matériels de lutte contre le gel.</w:t>
      </w:r>
    </w:p>
    <w:p w:rsidR="00DF7B3F" w:rsidRPr="00E526AF" w:rsidRDefault="00DF7B3F" w:rsidP="00DF7B3F">
      <w:pPr>
        <w:pStyle w:val="Paragraphedeliste"/>
        <w:numPr>
          <w:ilvl w:val="0"/>
          <w:numId w:val="3"/>
        </w:numPr>
        <w:suppressAutoHyphens/>
        <w:autoSpaceDE w:val="0"/>
        <w:spacing w:before="120"/>
        <w:jc w:val="both"/>
        <w:rPr>
          <w:rFonts w:cs="Arial"/>
          <w:szCs w:val="22"/>
          <w:lang w:eastAsia="ar-SA"/>
        </w:rPr>
      </w:pPr>
      <w:r w:rsidRPr="00E526AF">
        <w:rPr>
          <w:rFonts w:cs="Arial"/>
          <w:szCs w:val="22"/>
          <w:lang w:eastAsia="ar-SA"/>
        </w:rPr>
        <w:t>Montant minimum de dépenses éligibles de 5 000 €.</w:t>
      </w:r>
    </w:p>
    <w:p w:rsidR="00E526AF" w:rsidRPr="00E526AF" w:rsidRDefault="00E526AF" w:rsidP="00E526A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lang w:eastAsia="ar-SA"/>
        </w:rPr>
      </w:pPr>
      <w:r>
        <w:rPr>
          <w:rFonts w:cs="Arial"/>
          <w:color w:val="000000"/>
          <w:szCs w:val="22"/>
        </w:rPr>
        <w:t>Taux d’aide </w:t>
      </w:r>
      <w:r w:rsidR="00DF7B3F">
        <w:rPr>
          <w:rFonts w:cs="Arial"/>
          <w:color w:val="000000"/>
          <w:szCs w:val="22"/>
        </w:rPr>
        <w:t xml:space="preserve">de </w:t>
      </w:r>
      <w:r w:rsidRPr="00E526AF">
        <w:rPr>
          <w:rFonts w:cs="Arial"/>
          <w:bCs/>
          <w:color w:val="000000"/>
          <w:szCs w:val="22"/>
          <w:lang w:eastAsia="ar-SA"/>
        </w:rPr>
        <w:t xml:space="preserve">40% </w:t>
      </w:r>
      <w:r w:rsidR="00DF7B3F">
        <w:rPr>
          <w:rFonts w:cs="Arial"/>
          <w:bCs/>
          <w:color w:val="000000"/>
          <w:szCs w:val="22"/>
          <w:lang w:eastAsia="ar-SA"/>
        </w:rPr>
        <w:t>b</w:t>
      </w:r>
      <w:r w:rsidRPr="00FD63E1">
        <w:rPr>
          <w:rFonts w:cs="Arial"/>
          <w:bCs/>
          <w:color w:val="000000"/>
          <w:szCs w:val="22"/>
          <w:lang w:eastAsia="ar-SA"/>
        </w:rPr>
        <w:t xml:space="preserve">onification : + 20% si nouvel installé </w:t>
      </w:r>
      <w:r w:rsidR="00127035">
        <w:rPr>
          <w:rFonts w:cs="Arial"/>
          <w:bCs/>
          <w:color w:val="000000"/>
          <w:szCs w:val="22"/>
          <w:lang w:eastAsia="ar-SA"/>
        </w:rPr>
        <w:t xml:space="preserve">&lt; 5 ans, zone de </w:t>
      </w:r>
      <w:r w:rsidRPr="00FD63E1">
        <w:rPr>
          <w:rFonts w:cs="Arial"/>
          <w:bCs/>
          <w:color w:val="000000"/>
          <w:szCs w:val="22"/>
          <w:lang w:eastAsia="ar-SA"/>
        </w:rPr>
        <w:t>montagne, AB et dans la limite de 60%.</w:t>
      </w:r>
    </w:p>
    <w:p w:rsidR="00E526AF" w:rsidRPr="00C47127" w:rsidRDefault="00E526AF" w:rsidP="00E526AF">
      <w:pPr>
        <w:pStyle w:val="Paragraphedeliste"/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  <w:szCs w:val="16"/>
          <w:lang w:eastAsia="ar-SA"/>
        </w:rPr>
      </w:pPr>
    </w:p>
    <w:p w:rsidR="00C47127" w:rsidRDefault="00C47127" w:rsidP="00E526AF">
      <w:pPr>
        <w:pStyle w:val="Paragraphedeliste"/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  <w:szCs w:val="16"/>
          <w:lang w:eastAsia="ar-SA"/>
        </w:rPr>
      </w:pPr>
    </w:p>
    <w:p w:rsidR="00C47127" w:rsidRPr="00C47127" w:rsidRDefault="00C47127" w:rsidP="00E526AF">
      <w:pPr>
        <w:pStyle w:val="Paragraphedeliste"/>
        <w:autoSpaceDE w:val="0"/>
        <w:autoSpaceDN w:val="0"/>
        <w:adjustRightInd w:val="0"/>
        <w:jc w:val="both"/>
        <w:rPr>
          <w:rFonts w:cs="Arial"/>
          <w:bCs/>
          <w:color w:val="000000"/>
          <w:sz w:val="16"/>
          <w:szCs w:val="16"/>
          <w:lang w:eastAsia="ar-SA"/>
        </w:rPr>
      </w:pPr>
    </w:p>
    <w:p w:rsidR="00C55B92" w:rsidRPr="00C47127" w:rsidRDefault="002C4C7D" w:rsidP="00C55B92">
      <w:pPr>
        <w:spacing w:before="100" w:beforeAutospacing="1" w:after="100" w:afterAutospacing="1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Le montant des 2 </w:t>
      </w:r>
      <w:r w:rsidR="00E526AF" w:rsidRPr="00C47127">
        <w:rPr>
          <w:rFonts w:cs="Arial"/>
          <w:bCs/>
          <w:sz w:val="20"/>
          <w:szCs w:val="20"/>
        </w:rPr>
        <w:t>aide</w:t>
      </w:r>
      <w:r>
        <w:rPr>
          <w:rFonts w:cs="Arial"/>
          <w:bCs/>
          <w:sz w:val="20"/>
          <w:szCs w:val="20"/>
        </w:rPr>
        <w:t>s</w:t>
      </w:r>
      <w:r w:rsidR="00E526AF" w:rsidRPr="00C47127">
        <w:rPr>
          <w:rFonts w:cs="Arial"/>
          <w:bCs/>
          <w:sz w:val="20"/>
          <w:szCs w:val="20"/>
        </w:rPr>
        <w:t xml:space="preserve"> du Département est plafonné à 10 000 € par dossier </w:t>
      </w:r>
      <w:r w:rsidR="00C55B92" w:rsidRPr="00C47127">
        <w:rPr>
          <w:rFonts w:cs="Arial"/>
          <w:bCs/>
          <w:sz w:val="20"/>
          <w:szCs w:val="20"/>
        </w:rPr>
        <w:t>(</w:t>
      </w:r>
      <w:r w:rsidR="00E526AF" w:rsidRPr="00C47127">
        <w:rPr>
          <w:rFonts w:cs="Arial"/>
          <w:bCs/>
          <w:color w:val="000000"/>
          <w:sz w:val="20"/>
          <w:szCs w:val="20"/>
        </w:rPr>
        <w:t xml:space="preserve">1 </w:t>
      </w:r>
      <w:r w:rsidR="00C55B92" w:rsidRPr="00C47127">
        <w:rPr>
          <w:rFonts w:cs="Arial"/>
          <w:bCs/>
          <w:color w:val="000000"/>
          <w:sz w:val="20"/>
          <w:szCs w:val="20"/>
        </w:rPr>
        <w:t xml:space="preserve">seul </w:t>
      </w:r>
      <w:r w:rsidR="00E526AF" w:rsidRPr="00C47127">
        <w:rPr>
          <w:rFonts w:cs="Arial"/>
          <w:bCs/>
          <w:color w:val="000000"/>
          <w:sz w:val="20"/>
          <w:szCs w:val="20"/>
        </w:rPr>
        <w:t xml:space="preserve">dossier </w:t>
      </w:r>
      <w:r w:rsidR="00C55B92" w:rsidRPr="00C47127">
        <w:rPr>
          <w:rFonts w:cs="Arial"/>
          <w:bCs/>
          <w:color w:val="000000"/>
          <w:sz w:val="20"/>
          <w:szCs w:val="20"/>
        </w:rPr>
        <w:t>par type d’aide</w:t>
      </w:r>
      <w:r w:rsidR="00E526AF" w:rsidRPr="00C47127">
        <w:rPr>
          <w:rFonts w:cs="Arial"/>
          <w:bCs/>
          <w:color w:val="000000"/>
          <w:sz w:val="20"/>
          <w:szCs w:val="20"/>
        </w:rPr>
        <w:t xml:space="preserve"> déposé par bénéficiaire et par an</w:t>
      </w:r>
      <w:r w:rsidR="00C55B92" w:rsidRPr="00C47127">
        <w:rPr>
          <w:rFonts w:cs="Arial"/>
          <w:bCs/>
          <w:color w:val="000000"/>
          <w:sz w:val="20"/>
          <w:szCs w:val="20"/>
        </w:rPr>
        <w:t>)</w:t>
      </w:r>
      <w:r w:rsidR="00E526AF" w:rsidRPr="00C47127">
        <w:rPr>
          <w:rFonts w:cs="Arial"/>
          <w:bCs/>
          <w:color w:val="000000"/>
          <w:sz w:val="20"/>
          <w:szCs w:val="20"/>
        </w:rPr>
        <w:t>.</w:t>
      </w:r>
      <w:r w:rsidR="00C55B92" w:rsidRPr="00C47127">
        <w:rPr>
          <w:rFonts w:cs="Arial"/>
          <w:bCs/>
          <w:color w:val="000000"/>
          <w:sz w:val="20"/>
          <w:szCs w:val="20"/>
        </w:rPr>
        <w:t xml:space="preserve"> </w:t>
      </w:r>
      <w:r w:rsidR="00C55B92" w:rsidRPr="00C47127">
        <w:rPr>
          <w:rFonts w:cs="Arial"/>
          <w:bCs/>
          <w:sz w:val="20"/>
          <w:szCs w:val="20"/>
        </w:rPr>
        <w:t xml:space="preserve">Si l’aide est complémentaire </w:t>
      </w:r>
      <w:r w:rsidR="00C55B92" w:rsidRPr="00C47127">
        <w:rPr>
          <w:rFonts w:cs="Arial"/>
          <w:bCs/>
          <w:color w:val="000000"/>
          <w:sz w:val="20"/>
          <w:szCs w:val="20"/>
        </w:rPr>
        <w:t>à d’autres cofinancements nationaux, notamment aux aides octroyées par la Région, son montant sera ajusté dans le respect du taux maximum d’aides publiques appliqué au montant des dépenses éligibles.</w:t>
      </w:r>
    </w:p>
    <w:p w:rsidR="00E526AF" w:rsidRPr="00C47127" w:rsidRDefault="00E526AF" w:rsidP="00E526AF">
      <w:pPr>
        <w:spacing w:before="100" w:beforeAutospacing="1"/>
        <w:jc w:val="both"/>
        <w:rPr>
          <w:rFonts w:cs="Arial"/>
          <w:b/>
          <w:bCs/>
          <w:sz w:val="16"/>
          <w:szCs w:val="16"/>
        </w:rPr>
      </w:pPr>
    </w:p>
    <w:p w:rsidR="00E526AF" w:rsidRDefault="00D60406" w:rsidP="00E526AF">
      <w:pPr>
        <w:spacing w:before="100" w:beforeAutospacing="1"/>
        <w:jc w:val="both"/>
        <w:rPr>
          <w:rFonts w:cs="Arial"/>
          <w:b/>
          <w:bCs/>
          <w:szCs w:val="22"/>
        </w:rPr>
      </w:pPr>
      <w:r w:rsidRPr="003863EF">
        <w:rPr>
          <w:rFonts w:cs="Arial"/>
          <w:b/>
          <w:bCs/>
          <w:szCs w:val="22"/>
        </w:rPr>
        <w:t>Comment procéder ?</w:t>
      </w:r>
    </w:p>
    <w:p w:rsidR="00B178A9" w:rsidRDefault="00E526AF" w:rsidP="00DF7B3F">
      <w:pPr>
        <w:spacing w:before="100" w:beforeAutospacing="1"/>
        <w:jc w:val="both"/>
        <w:rPr>
          <w:rFonts w:cs="Arial"/>
          <w:b/>
          <w:bCs/>
          <w:szCs w:val="22"/>
        </w:rPr>
      </w:pPr>
      <w:r w:rsidRPr="00E526AF">
        <w:rPr>
          <w:rFonts w:cs="Arial"/>
          <w:szCs w:val="22"/>
        </w:rPr>
        <w:t>Dépôt de la demande de subvention auprès du Syndicat des Vins de l’Isère</w:t>
      </w:r>
      <w:r w:rsidR="00FF7BFE">
        <w:rPr>
          <w:rFonts w:cs="Arial"/>
          <w:szCs w:val="22"/>
        </w:rPr>
        <w:t>.</w:t>
      </w:r>
    </w:p>
    <w:sectPr w:rsidR="00B178A9" w:rsidSect="00206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8B" w:rsidRDefault="00C36A8B" w:rsidP="00C36A8B">
      <w:r>
        <w:separator/>
      </w:r>
    </w:p>
  </w:endnote>
  <w:endnote w:type="continuationSeparator" w:id="0">
    <w:p w:rsidR="00C36A8B" w:rsidRDefault="00C36A8B" w:rsidP="00C3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B7" w:rsidRDefault="006F4C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8B" w:rsidRDefault="00C36A8B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B7" w:rsidRDefault="006F4C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8B" w:rsidRDefault="00C36A8B" w:rsidP="00C36A8B">
      <w:r>
        <w:separator/>
      </w:r>
    </w:p>
  </w:footnote>
  <w:footnote w:type="continuationSeparator" w:id="0">
    <w:p w:rsidR="00C36A8B" w:rsidRDefault="00C36A8B" w:rsidP="00C3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B7" w:rsidRDefault="006F4C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B7" w:rsidRDefault="006F4C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B7" w:rsidRDefault="006F4C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EE2"/>
    <w:multiLevelType w:val="hybridMultilevel"/>
    <w:tmpl w:val="1E389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A2FBC"/>
    <w:multiLevelType w:val="hybridMultilevel"/>
    <w:tmpl w:val="F9B2A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97D16"/>
    <w:multiLevelType w:val="multilevel"/>
    <w:tmpl w:val="ED8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06"/>
    <w:rsid w:val="00055027"/>
    <w:rsid w:val="00095312"/>
    <w:rsid w:val="000A2F44"/>
    <w:rsid w:val="00127035"/>
    <w:rsid w:val="00197C3C"/>
    <w:rsid w:val="0020652D"/>
    <w:rsid w:val="002C4C7D"/>
    <w:rsid w:val="00320C4D"/>
    <w:rsid w:val="003863EF"/>
    <w:rsid w:val="004020C1"/>
    <w:rsid w:val="00502B28"/>
    <w:rsid w:val="00657FF9"/>
    <w:rsid w:val="006F4CB7"/>
    <w:rsid w:val="00764ACA"/>
    <w:rsid w:val="007E7EEF"/>
    <w:rsid w:val="009330C0"/>
    <w:rsid w:val="00B178A9"/>
    <w:rsid w:val="00C36A8B"/>
    <w:rsid w:val="00C47127"/>
    <w:rsid w:val="00C55B92"/>
    <w:rsid w:val="00D60406"/>
    <w:rsid w:val="00DF7B3F"/>
    <w:rsid w:val="00E526AF"/>
    <w:rsid w:val="00E82E37"/>
    <w:rsid w:val="00EE3A0F"/>
    <w:rsid w:val="00FD63E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E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A8B"/>
  </w:style>
  <w:style w:type="paragraph" w:styleId="Pieddepage">
    <w:name w:val="footer"/>
    <w:basedOn w:val="Normal"/>
    <w:link w:val="Pieddepag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A8B"/>
  </w:style>
  <w:style w:type="paragraph" w:styleId="Textedebulles">
    <w:name w:val="Balloon Text"/>
    <w:basedOn w:val="Normal"/>
    <w:link w:val="TextedebullesCar"/>
    <w:uiPriority w:val="99"/>
    <w:semiHidden/>
    <w:unhideWhenUsed/>
    <w:rsid w:val="00C36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8A9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B178A9"/>
    <w:pPr>
      <w:suppressAutoHyphens/>
    </w:pPr>
    <w:rPr>
      <w:b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178A9"/>
    <w:rPr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EE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A8B"/>
  </w:style>
  <w:style w:type="paragraph" w:styleId="Pieddepage">
    <w:name w:val="footer"/>
    <w:basedOn w:val="Normal"/>
    <w:link w:val="PieddepageCar"/>
    <w:uiPriority w:val="99"/>
    <w:unhideWhenUsed/>
    <w:rsid w:val="00C36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A8B"/>
  </w:style>
  <w:style w:type="paragraph" w:styleId="Textedebulles">
    <w:name w:val="Balloon Text"/>
    <w:basedOn w:val="Normal"/>
    <w:link w:val="TextedebullesCar"/>
    <w:uiPriority w:val="99"/>
    <w:semiHidden/>
    <w:unhideWhenUsed/>
    <w:rsid w:val="00C36A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A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78A9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B178A9"/>
    <w:pPr>
      <w:suppressAutoHyphens/>
    </w:pPr>
    <w:rPr>
      <w:b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B178A9"/>
    <w:rPr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2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8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0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2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9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0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87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9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10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3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7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72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2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imprimantes</dc:creator>
  <cp:lastModifiedBy>Bayle Coralie</cp:lastModifiedBy>
  <cp:revision>12</cp:revision>
  <dcterms:created xsi:type="dcterms:W3CDTF">2021-04-27T12:57:00Z</dcterms:created>
  <dcterms:modified xsi:type="dcterms:W3CDTF">2021-05-06T09:03:00Z</dcterms:modified>
</cp:coreProperties>
</file>