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23E" w:rsidRDefault="005B1032">
      <w:bookmarkStart w:id="0" w:name="_GoBack"/>
      <w:r>
        <w:t>La tuberculose une maladie toujours d’actualité.</w:t>
      </w:r>
    </w:p>
    <w:p w:rsidR="005B1032" w:rsidRDefault="005B1032">
      <w:r>
        <w:t>LA tuberculose ne concerne pas que nos grands-parents, elle est bien présente au 21</w:t>
      </w:r>
      <w:r w:rsidRPr="005B1032">
        <w:rPr>
          <w:vertAlign w:val="superscript"/>
        </w:rPr>
        <w:t>ème</w:t>
      </w:r>
      <w:r>
        <w:t xml:space="preserve"> siècle.</w:t>
      </w:r>
    </w:p>
    <w:p w:rsidR="005B1032" w:rsidRDefault="005B1032">
      <w:r>
        <w:t>C’est une maladie qui peut être grave et mortelle.</w:t>
      </w:r>
    </w:p>
    <w:p w:rsidR="005B1032" w:rsidRDefault="005B1032">
      <w:r>
        <w:t>Elle peut tous nous concerner.</w:t>
      </w:r>
    </w:p>
    <w:p w:rsidR="005B1032" w:rsidRDefault="005B1032">
      <w:r>
        <w:t xml:space="preserve">Comment se transmet la tuberculose ? : </w:t>
      </w:r>
    </w:p>
    <w:p w:rsidR="005B1032" w:rsidRDefault="005B1032" w:rsidP="005B1032">
      <w:pPr>
        <w:pStyle w:val="Paragraphedeliste"/>
        <w:numPr>
          <w:ilvl w:val="0"/>
          <w:numId w:val="2"/>
        </w:numPr>
      </w:pPr>
      <w:r>
        <w:t>En toussant.</w:t>
      </w:r>
    </w:p>
    <w:p w:rsidR="005B1032" w:rsidRDefault="005B1032" w:rsidP="005B1032">
      <w:pPr>
        <w:pStyle w:val="Paragraphedeliste"/>
        <w:numPr>
          <w:ilvl w:val="0"/>
          <w:numId w:val="2"/>
        </w:numPr>
      </w:pPr>
      <w:r>
        <w:t xml:space="preserve">En éternuant </w:t>
      </w:r>
    </w:p>
    <w:p w:rsidR="005B1032" w:rsidRDefault="005B1032" w:rsidP="005B1032">
      <w:pPr>
        <w:pStyle w:val="Paragraphedeliste"/>
        <w:numPr>
          <w:ilvl w:val="0"/>
          <w:numId w:val="2"/>
        </w:numPr>
      </w:pPr>
      <w:r>
        <w:t>En parlant</w:t>
      </w:r>
    </w:p>
    <w:p w:rsidR="005B1032" w:rsidRDefault="005B1032" w:rsidP="005B1032">
      <w:r>
        <w:t>Quels sont les symptômes de la tuberculose ?</w:t>
      </w:r>
    </w:p>
    <w:p w:rsidR="005B1032" w:rsidRDefault="005B1032" w:rsidP="005B1032">
      <w:pPr>
        <w:pStyle w:val="Paragraphedeliste"/>
        <w:numPr>
          <w:ilvl w:val="0"/>
          <w:numId w:val="3"/>
        </w:numPr>
      </w:pPr>
      <w:r>
        <w:t xml:space="preserve">Fatigue excessive et inexpliquée </w:t>
      </w:r>
    </w:p>
    <w:p w:rsidR="005B1032" w:rsidRDefault="005B1032" w:rsidP="005B1032">
      <w:pPr>
        <w:pStyle w:val="Paragraphedeliste"/>
        <w:numPr>
          <w:ilvl w:val="0"/>
          <w:numId w:val="3"/>
        </w:numPr>
      </w:pPr>
      <w:r>
        <w:t>Perte de poids récente</w:t>
      </w:r>
    </w:p>
    <w:p w:rsidR="005B1032" w:rsidRDefault="005B1032" w:rsidP="005B1032">
      <w:pPr>
        <w:pStyle w:val="Paragraphedeliste"/>
        <w:numPr>
          <w:ilvl w:val="0"/>
          <w:numId w:val="3"/>
        </w:numPr>
      </w:pPr>
      <w:r>
        <w:t xml:space="preserve">Fièvre depuis quelques semaines </w:t>
      </w:r>
    </w:p>
    <w:p w:rsidR="005B1032" w:rsidRDefault="005B1032" w:rsidP="005B1032">
      <w:pPr>
        <w:pStyle w:val="Paragraphedeliste"/>
        <w:numPr>
          <w:ilvl w:val="0"/>
          <w:numId w:val="3"/>
        </w:numPr>
      </w:pPr>
      <w:r>
        <w:t>Sueurs nocturnes et inhabituelles la nuit</w:t>
      </w:r>
    </w:p>
    <w:p w:rsidR="005B1032" w:rsidRDefault="005B1032" w:rsidP="005B1032">
      <w:r>
        <w:t xml:space="preserve">En présence de ces symptômes, consultez votre médecin traitant. </w:t>
      </w:r>
    </w:p>
    <w:p w:rsidR="005B1032" w:rsidRDefault="005B1032" w:rsidP="005B1032">
      <w:r>
        <w:t>La radio pulmonaire et l’examen clef du dépistage de la tuberculose.</w:t>
      </w:r>
    </w:p>
    <w:p w:rsidR="005B1032" w:rsidRDefault="005B1032" w:rsidP="005B1032">
      <w:r>
        <w:t xml:space="preserve">La tuberculose se soigne et se guérit, il est efficace lorsqu’il est bien suivi. </w:t>
      </w:r>
    </w:p>
    <w:p w:rsidR="005B1032" w:rsidRDefault="005B1032" w:rsidP="005B1032">
      <w:r>
        <w:t>Le CLAT est le centre ressources départemental.</w:t>
      </w:r>
    </w:p>
    <w:p w:rsidR="005B1032" w:rsidRDefault="005B1032" w:rsidP="005B1032">
      <w:r>
        <w:t xml:space="preserve">Fin. </w:t>
      </w:r>
    </w:p>
    <w:bookmarkEnd w:id="0"/>
    <w:p w:rsidR="005B1032" w:rsidRDefault="005B1032" w:rsidP="005B1032"/>
    <w:sectPr w:rsidR="005B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C96"/>
    <w:multiLevelType w:val="hybridMultilevel"/>
    <w:tmpl w:val="14F0A8AC"/>
    <w:lvl w:ilvl="0" w:tplc="6512E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927C8"/>
    <w:multiLevelType w:val="hybridMultilevel"/>
    <w:tmpl w:val="BB52CF86"/>
    <w:lvl w:ilvl="0" w:tplc="6512E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175B6"/>
    <w:multiLevelType w:val="hybridMultilevel"/>
    <w:tmpl w:val="BC64DF60"/>
    <w:lvl w:ilvl="0" w:tplc="6512E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32"/>
    <w:rsid w:val="0038123E"/>
    <w:rsid w:val="005B1032"/>
    <w:rsid w:val="0094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4F8E"/>
  <w15:chartTrackingRefBased/>
  <w15:docId w15:val="{37FDD21B-3778-40C4-B443-6AB0F9D3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l'Isere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Mikaël CIARLO</dc:creator>
  <cp:keywords/>
  <dc:description/>
  <cp:lastModifiedBy>Mikaël CIARLO</cp:lastModifiedBy>
  <cp:revision>1</cp:revision>
  <dcterms:created xsi:type="dcterms:W3CDTF">2026-02-24T14:19:00Z</dcterms:created>
  <dcterms:modified xsi:type="dcterms:W3CDTF">2026-02-24T14:26:00Z</dcterms:modified>
</cp:coreProperties>
</file>