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6A" w:rsidRDefault="00F26E6A" w:rsidP="00B965A3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Annexe 1</w:t>
      </w:r>
    </w:p>
    <w:p w:rsidR="00B965A3" w:rsidRPr="007C648F" w:rsidRDefault="00AD065D" w:rsidP="00B965A3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sz w:val="36"/>
          <w:szCs w:val="36"/>
        </w:rPr>
      </w:pPr>
      <w:r w:rsidRPr="00B965A3">
        <w:rPr>
          <w:rFonts w:ascii="Arial" w:hAnsi="Arial" w:cs="Arial"/>
          <w:b/>
          <w:sz w:val="36"/>
          <w:szCs w:val="36"/>
        </w:rPr>
        <w:t>A</w:t>
      </w:r>
      <w:r w:rsidR="005C3B08">
        <w:rPr>
          <w:rFonts w:ascii="Arial" w:hAnsi="Arial" w:cs="Arial"/>
          <w:b/>
          <w:sz w:val="36"/>
          <w:szCs w:val="36"/>
        </w:rPr>
        <w:t>vis d’a</w:t>
      </w:r>
      <w:r w:rsidRPr="00B965A3">
        <w:rPr>
          <w:rFonts w:ascii="Arial" w:hAnsi="Arial" w:cs="Arial"/>
          <w:b/>
          <w:sz w:val="36"/>
          <w:szCs w:val="36"/>
        </w:rPr>
        <w:t xml:space="preserve">ppel à </w:t>
      </w:r>
      <w:r w:rsidR="005C3B08">
        <w:rPr>
          <w:rFonts w:ascii="Arial" w:hAnsi="Arial" w:cs="Arial"/>
          <w:b/>
          <w:sz w:val="36"/>
          <w:szCs w:val="36"/>
        </w:rPr>
        <w:t>projets</w:t>
      </w:r>
      <w:r w:rsidRPr="00B965A3">
        <w:rPr>
          <w:rFonts w:ascii="Arial" w:hAnsi="Arial" w:cs="Arial"/>
          <w:b/>
          <w:sz w:val="36"/>
          <w:szCs w:val="36"/>
        </w:rPr>
        <w:t xml:space="preserve"> pour la </w:t>
      </w:r>
      <w:r w:rsidR="00B965A3" w:rsidRPr="007C648F">
        <w:rPr>
          <w:rFonts w:ascii="Arial" w:hAnsi="Arial" w:cs="Arial"/>
          <w:b/>
          <w:sz w:val="36"/>
          <w:szCs w:val="36"/>
        </w:rPr>
        <w:t>mise en œuvre de maraudes mixtes Etat/ ASE pour les enfants à la rue sur le territoire de Grenoble Alpes Métropole.</w:t>
      </w:r>
    </w:p>
    <w:p w:rsidR="00516E4A" w:rsidRPr="00DA3A60" w:rsidRDefault="00516E4A" w:rsidP="00516E4A">
      <w:pPr>
        <w:spacing w:after="160"/>
        <w:jc w:val="both"/>
        <w:rPr>
          <w:rFonts w:ascii="Arial" w:eastAsia="Arial" w:hAnsi="Arial" w:cs="Arial"/>
        </w:rPr>
      </w:pPr>
      <w:r w:rsidRPr="00DA3A60">
        <w:rPr>
          <w:rFonts w:ascii="Arial" w:eastAsia="Arial" w:hAnsi="Arial" w:cs="Arial"/>
        </w:rPr>
        <w:t xml:space="preserve">La stratégie nationale de prévention et de lutte contre la pauvreté annoncée le 13 septembre 2018 par le Président de la République entend s’attaquer tout particulièrement à la reproduction de la pauvreté dès les premières années de la vie, garantir au quotidien les droits fondamentaux des enfants, assurer à tous les jeunes un parcours de formation leur permettant d’acquérir des compétences et de prendre leur indépendance, rendre les droits sociaux plus accessibles, plus équitables et plus incitatifs à l’activité et investir pour l’accompagnement de tous vers l’emploi. </w:t>
      </w:r>
    </w:p>
    <w:p w:rsidR="00516E4A" w:rsidRPr="00DA3A60" w:rsidRDefault="00516E4A" w:rsidP="00516E4A">
      <w:pPr>
        <w:spacing w:after="160"/>
        <w:jc w:val="both"/>
        <w:rPr>
          <w:rFonts w:ascii="Arial" w:eastAsia="Arial" w:hAnsi="Arial" w:cs="Arial"/>
        </w:rPr>
      </w:pPr>
      <w:r w:rsidRPr="00DA3A60">
        <w:rPr>
          <w:rFonts w:ascii="Arial" w:eastAsia="Arial" w:hAnsi="Arial" w:cs="Arial"/>
        </w:rPr>
        <w:t xml:space="preserve">La lutte contre la pauvreté et les exclusions est en effet, aux termes de la loi, un « impératif national » fondé sur « l’égale dignité de tous les êtres humains ». Elle est à ce titre « une priorité de l’ensemble des politiques publiques de la Nation ». </w:t>
      </w:r>
    </w:p>
    <w:p w:rsidR="00516E4A" w:rsidRPr="00DA3A60" w:rsidRDefault="00516E4A" w:rsidP="00516E4A">
      <w:pPr>
        <w:spacing w:after="160"/>
        <w:jc w:val="both"/>
        <w:rPr>
          <w:rFonts w:ascii="Arial" w:eastAsia="Arial" w:hAnsi="Arial" w:cs="Arial"/>
        </w:rPr>
      </w:pPr>
      <w:r w:rsidRPr="00DA3A60">
        <w:rPr>
          <w:rFonts w:ascii="Arial" w:eastAsia="Arial" w:hAnsi="Arial" w:cs="Arial"/>
        </w:rPr>
        <w:t>Le fonds de lutte contre la pauvreté et d’accès à l’emploi, abondé par la loi de finances pour 2019, vise ainsi à apporter un soutien financier aux départements qui s’engagent dans le cadre de leurs compétences sociales, par une convention conclue entre l’État d’une part, le Département et ses partenaires, d’autre part.</w:t>
      </w:r>
    </w:p>
    <w:p w:rsidR="00516E4A" w:rsidRPr="00DA3A60" w:rsidRDefault="00516E4A" w:rsidP="00516E4A">
      <w:pPr>
        <w:spacing w:after="160"/>
        <w:jc w:val="both"/>
        <w:rPr>
          <w:rFonts w:ascii="Arial" w:eastAsia="Arial" w:hAnsi="Arial" w:cs="Arial"/>
        </w:rPr>
      </w:pPr>
      <w:r w:rsidRPr="00DA3A60">
        <w:rPr>
          <w:rFonts w:ascii="Arial" w:eastAsia="Arial" w:hAnsi="Arial" w:cs="Arial"/>
        </w:rPr>
        <w:t>Dans le cadre de la stratégie nationale de prévention et de lutte contre la pauvreté, le Département de l’Isère et l’Etat ont signé le 28 juin 2019, une convention d’appui à la lutte contre la pauvreté et d’accès à l’emploi 2019-2021.</w:t>
      </w:r>
    </w:p>
    <w:p w:rsidR="00516E4A" w:rsidRPr="00DA3A60" w:rsidRDefault="00516E4A" w:rsidP="00516E4A">
      <w:pPr>
        <w:spacing w:after="160"/>
        <w:jc w:val="both"/>
        <w:rPr>
          <w:rFonts w:ascii="Arial" w:eastAsia="Times New Roman" w:hAnsi="Arial" w:cs="Arial"/>
          <w:shd w:val="clear" w:color="auto" w:fill="FFFF00"/>
        </w:rPr>
      </w:pPr>
      <w:r w:rsidRPr="00DA3A60">
        <w:rPr>
          <w:rFonts w:ascii="Arial" w:eastAsia="Arial" w:hAnsi="Arial" w:cs="Arial"/>
        </w:rPr>
        <w:t xml:space="preserve">La fiche socle 2 annexée à ladite convention vise à mettre en place des maraudes mixtes Etat/ASE à destination des enfants à la rue sur le territoire de Grenoble Alpes Métropole. L’objectif principal de ces maraudes est de lutter contre l’instrumentalisation des enfants par leurs parents ou proches à des fins de mendicité. </w:t>
      </w:r>
    </w:p>
    <w:p w:rsidR="009659EB" w:rsidRDefault="005C3B08" w:rsidP="00DA3A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>Dans ce cadre, l</w:t>
      </w:r>
      <w:r w:rsidR="00755FF1">
        <w:rPr>
          <w:rFonts w:ascii="Arial" w:eastAsia="Times New Roman" w:hAnsi="Arial" w:cs="Arial"/>
          <w:b/>
          <w:bCs/>
          <w:lang w:eastAsia="fr-FR"/>
        </w:rPr>
        <w:t xml:space="preserve">e Département </w:t>
      </w:r>
      <w:r>
        <w:rPr>
          <w:rFonts w:ascii="Arial" w:eastAsia="Times New Roman" w:hAnsi="Arial" w:cs="Arial"/>
          <w:b/>
          <w:bCs/>
          <w:lang w:eastAsia="fr-FR"/>
        </w:rPr>
        <w:t>a souhaité lancer un appel à projets pour la mise en œuvre de maraudes mixtes Etat/</w:t>
      </w:r>
      <w:r w:rsidR="00C30E88">
        <w:rPr>
          <w:rFonts w:ascii="Arial" w:eastAsia="Times New Roman" w:hAnsi="Arial" w:cs="Arial"/>
          <w:b/>
          <w:bCs/>
          <w:lang w:eastAsia="fr-FR"/>
        </w:rPr>
        <w:t>Aide sociale à l’enfance (</w:t>
      </w:r>
      <w:r>
        <w:rPr>
          <w:rFonts w:ascii="Arial" w:eastAsia="Times New Roman" w:hAnsi="Arial" w:cs="Arial"/>
          <w:b/>
          <w:bCs/>
          <w:lang w:eastAsia="fr-FR"/>
        </w:rPr>
        <w:t>ASE</w:t>
      </w:r>
      <w:r w:rsidR="00C30E88">
        <w:rPr>
          <w:rFonts w:ascii="Arial" w:eastAsia="Times New Roman" w:hAnsi="Arial" w:cs="Arial"/>
          <w:b/>
          <w:bCs/>
          <w:lang w:eastAsia="fr-FR"/>
        </w:rPr>
        <w:t>)</w:t>
      </w:r>
      <w:r>
        <w:rPr>
          <w:rFonts w:ascii="Arial" w:eastAsia="Times New Roman" w:hAnsi="Arial" w:cs="Arial"/>
          <w:b/>
          <w:bCs/>
          <w:lang w:eastAsia="fr-FR"/>
        </w:rPr>
        <w:t xml:space="preserve"> pour les enfants à la rue sur le territoire de Grenoble Alpes Métropole</w:t>
      </w:r>
      <w:r w:rsidR="00C30E88">
        <w:rPr>
          <w:rFonts w:ascii="Arial" w:eastAsia="Times New Roman" w:hAnsi="Arial" w:cs="Arial"/>
          <w:b/>
          <w:bCs/>
          <w:lang w:eastAsia="fr-FR"/>
        </w:rPr>
        <w:t xml:space="preserve"> (GAM)</w:t>
      </w:r>
      <w:r>
        <w:rPr>
          <w:rFonts w:ascii="Arial" w:eastAsia="Times New Roman" w:hAnsi="Arial" w:cs="Arial"/>
          <w:b/>
          <w:bCs/>
          <w:lang w:eastAsia="fr-FR"/>
        </w:rPr>
        <w:t>.</w:t>
      </w:r>
    </w:p>
    <w:p w:rsidR="00DA3A60" w:rsidRPr="00DA3A60" w:rsidRDefault="00DA3A60" w:rsidP="00DA3A6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DA3A60">
        <w:rPr>
          <w:rFonts w:ascii="Arial" w:eastAsia="Times New Roman" w:hAnsi="Arial" w:cs="Arial"/>
          <w:b/>
          <w:bCs/>
          <w:lang w:eastAsia="fr-FR"/>
        </w:rPr>
        <w:t>Conformément à la règlementation en vigueur, le dossier de candidature sera composé notamment :</w:t>
      </w:r>
    </w:p>
    <w:p w:rsidR="00DA3A60" w:rsidRDefault="00DA3A60" w:rsidP="00DA3A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 w:rsidRPr="00A72657">
        <w:rPr>
          <w:rFonts w:ascii="Arial" w:eastAsia="Arial" w:hAnsi="Arial" w:cs="Arial"/>
        </w:rPr>
        <w:t xml:space="preserve">es pièces prévues </w:t>
      </w:r>
      <w:r>
        <w:rPr>
          <w:rFonts w:ascii="Arial" w:eastAsia="Arial" w:hAnsi="Arial" w:cs="Arial"/>
        </w:rPr>
        <w:t>au cahier des charges ;</w:t>
      </w:r>
    </w:p>
    <w:p w:rsidR="00DA3A60" w:rsidRDefault="00DA3A60" w:rsidP="00DA3A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fiche de présentation descriptive du projet complétée ;</w:t>
      </w:r>
    </w:p>
    <w:p w:rsidR="00DA3A60" w:rsidRDefault="00DA3A60" w:rsidP="00DA3A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demande de financement 2020 complétée ;</w:t>
      </w:r>
    </w:p>
    <w:p w:rsidR="00DA3A60" w:rsidRDefault="00DA3A60" w:rsidP="00DA3A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 pièces jointes demandées dans chacun de ces documents.</w:t>
      </w:r>
    </w:p>
    <w:p w:rsidR="00B520FC" w:rsidRDefault="00B520FC" w:rsidP="00B520FC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B520FC" w:rsidRPr="00B520FC" w:rsidRDefault="00B520FC" w:rsidP="00B520FC">
      <w:pPr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  <w:r w:rsidRPr="00B520FC">
        <w:rPr>
          <w:rFonts w:ascii="Arial" w:eastAsia="Times New Roman" w:hAnsi="Arial" w:cs="Arial"/>
          <w:b/>
          <w:bCs/>
          <w:lang w:eastAsia="fr-FR"/>
        </w:rPr>
        <w:t xml:space="preserve">Le dossier </w:t>
      </w:r>
      <w:r>
        <w:rPr>
          <w:rFonts w:ascii="Arial" w:eastAsia="Times New Roman" w:hAnsi="Arial" w:cs="Arial"/>
          <w:b/>
          <w:bCs/>
          <w:lang w:eastAsia="fr-FR"/>
        </w:rPr>
        <w:t xml:space="preserve">de candidature </w:t>
      </w:r>
      <w:r w:rsidRPr="00B520FC">
        <w:rPr>
          <w:rFonts w:ascii="Arial" w:eastAsia="Times New Roman" w:hAnsi="Arial" w:cs="Arial"/>
          <w:b/>
          <w:bCs/>
          <w:lang w:eastAsia="fr-FR"/>
        </w:rPr>
        <w:t>sera constitué de :</w:t>
      </w:r>
    </w:p>
    <w:p w:rsidR="00B520FC" w:rsidRDefault="00B520FC" w:rsidP="00B520FC">
      <w:pPr>
        <w:spacing w:after="0" w:line="240" w:lineRule="auto"/>
        <w:rPr>
          <w:rFonts w:ascii="Arial" w:eastAsia="Arial" w:hAnsi="Arial" w:cs="Arial"/>
        </w:rPr>
      </w:pPr>
    </w:p>
    <w:p w:rsidR="00B520FC" w:rsidRDefault="00B520FC" w:rsidP="00B520F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- 2 exemplaires en version « papier » de la réponse à l’appel à projet avec les documents demandés complétés.</w:t>
      </w:r>
    </w:p>
    <w:p w:rsidR="00B520FC" w:rsidRDefault="00B520FC" w:rsidP="00B520FC">
      <w:pPr>
        <w:spacing w:after="0" w:line="240" w:lineRule="auto"/>
        <w:rPr>
          <w:rFonts w:ascii="Arial" w:eastAsia="Arial" w:hAnsi="Arial" w:cs="Arial"/>
        </w:rPr>
      </w:pPr>
    </w:p>
    <w:p w:rsidR="00B520FC" w:rsidRDefault="00B520FC" w:rsidP="00B520F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- 1 exemplaire en version dématérialisée (clé USB).</w:t>
      </w:r>
    </w:p>
    <w:p w:rsidR="009659EB" w:rsidRDefault="009659EB" w:rsidP="00B520FC">
      <w:pPr>
        <w:spacing w:after="0" w:line="240" w:lineRule="auto"/>
        <w:rPr>
          <w:rFonts w:ascii="Arial" w:eastAsia="Arial" w:hAnsi="Arial" w:cs="Arial"/>
        </w:rPr>
      </w:pPr>
    </w:p>
    <w:p w:rsidR="00B520FC" w:rsidRDefault="00B520FC" w:rsidP="009659E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>
        <w:rPr>
          <w:rFonts w:ascii="Arial" w:eastAsia="Times New Roman" w:hAnsi="Arial" w:cs="Arial"/>
          <w:b/>
          <w:bCs/>
          <w:lang w:eastAsia="fr-FR"/>
        </w:rPr>
        <w:t xml:space="preserve">Le dossier </w:t>
      </w:r>
      <w:r w:rsidR="00C30E88">
        <w:rPr>
          <w:rFonts w:ascii="Arial" w:eastAsia="Times New Roman" w:hAnsi="Arial" w:cs="Arial"/>
          <w:b/>
          <w:bCs/>
          <w:lang w:eastAsia="fr-FR"/>
        </w:rPr>
        <w:t xml:space="preserve">(papier et clé USB) </w:t>
      </w:r>
      <w:r>
        <w:rPr>
          <w:rFonts w:ascii="Arial" w:eastAsia="Times New Roman" w:hAnsi="Arial" w:cs="Arial"/>
          <w:b/>
          <w:bCs/>
          <w:lang w:eastAsia="fr-FR"/>
        </w:rPr>
        <w:t>est à envoyer en une seule fois par courrier recommandé avec accusé réception à l’adresse suivante :</w:t>
      </w:r>
    </w:p>
    <w:p w:rsidR="00B520FC" w:rsidRDefault="00B520FC" w:rsidP="00B520F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Département de l’Isère</w:t>
      </w:r>
    </w:p>
    <w:p w:rsidR="00B520FC" w:rsidRDefault="00B520FC" w:rsidP="00B520F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Direction de l’éducation, de la jeunesse et du sport – Service jeunesse et sport</w:t>
      </w:r>
    </w:p>
    <w:p w:rsidR="00B520FC" w:rsidRDefault="00B520FC" w:rsidP="00B520F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7, rue Fantin-Latour – CS 41096</w:t>
      </w:r>
    </w:p>
    <w:p w:rsidR="00B520FC" w:rsidRDefault="00B520FC" w:rsidP="00B520FC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38022 Grenoble Cedex 1</w:t>
      </w:r>
    </w:p>
    <w:p w:rsidR="00B520FC" w:rsidRDefault="00B520FC" w:rsidP="00B520FC">
      <w:pPr>
        <w:spacing w:after="0" w:line="240" w:lineRule="auto"/>
        <w:rPr>
          <w:rFonts w:ascii="Arial" w:eastAsia="Arial" w:hAnsi="Arial" w:cs="Arial"/>
          <w:b/>
        </w:rPr>
      </w:pPr>
    </w:p>
    <w:p w:rsidR="00B520FC" w:rsidRDefault="00B520FC" w:rsidP="00B520FC">
      <w:pPr>
        <w:spacing w:after="0" w:line="240" w:lineRule="auto"/>
        <w:jc w:val="both"/>
        <w:rPr>
          <w:rFonts w:ascii="Arial" w:eastAsia="Arial" w:hAnsi="Arial" w:cs="Arial"/>
        </w:rPr>
      </w:pPr>
      <w:r w:rsidRPr="009659EB">
        <w:rPr>
          <w:rFonts w:ascii="Arial" w:eastAsia="Arial" w:hAnsi="Arial" w:cs="Arial"/>
          <w:b/>
        </w:rPr>
        <w:t>Le dossier pourra également être déposé en main</w:t>
      </w:r>
      <w:r w:rsidR="009659EB">
        <w:rPr>
          <w:rFonts w:ascii="Arial" w:eastAsia="Arial" w:hAnsi="Arial" w:cs="Arial"/>
          <w:b/>
        </w:rPr>
        <w:t>s</w:t>
      </w:r>
      <w:r w:rsidRPr="009659EB">
        <w:rPr>
          <w:rFonts w:ascii="Arial" w:eastAsia="Arial" w:hAnsi="Arial" w:cs="Arial"/>
          <w:b/>
        </w:rPr>
        <w:t xml:space="preserve"> propre</w:t>
      </w:r>
      <w:r w:rsidR="009659EB"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</w:rPr>
        <w:t>, contre récépissé, à la Direction de l’éducation, de la jeunesse et du sport, les jours ouvrés de 9h à 12h et de 14h à 16h, à l’adresse suivante :</w:t>
      </w:r>
    </w:p>
    <w:p w:rsidR="00B520FC" w:rsidRDefault="00B520FC" w:rsidP="00B520FC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Département de l’Isère</w:t>
      </w:r>
    </w:p>
    <w:p w:rsidR="00B520FC" w:rsidRDefault="00B520FC" w:rsidP="00B520FC">
      <w:pPr>
        <w:tabs>
          <w:tab w:val="left" w:pos="1065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Direction de l’éducation, de la jeunesse et du sport – Service jeunesse et sport</w:t>
      </w:r>
    </w:p>
    <w:p w:rsidR="00B520FC" w:rsidRDefault="00B520FC" w:rsidP="00B520FC">
      <w:pPr>
        <w:tabs>
          <w:tab w:val="left" w:pos="1065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17-19 rue du Commandant l’</w:t>
      </w:r>
      <w:proofErr w:type="spellStart"/>
      <w:r>
        <w:rPr>
          <w:rFonts w:ascii="Arial" w:eastAsia="Arial" w:hAnsi="Arial" w:cs="Arial"/>
          <w:b/>
        </w:rPr>
        <w:t>Herminier</w:t>
      </w:r>
      <w:proofErr w:type="spellEnd"/>
    </w:p>
    <w:p w:rsidR="00B520FC" w:rsidRDefault="00B520FC" w:rsidP="00B520FC">
      <w:pPr>
        <w:tabs>
          <w:tab w:val="left" w:pos="1065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vertAlign w:val="superscript"/>
        </w:rPr>
        <w:t>ème</w:t>
      </w:r>
      <w:r>
        <w:rPr>
          <w:rFonts w:ascii="Arial" w:eastAsia="Arial" w:hAnsi="Arial" w:cs="Arial"/>
          <w:b/>
        </w:rPr>
        <w:t xml:space="preserve"> étage du Bâtiment 3 de la Cité administrative </w:t>
      </w:r>
      <w:proofErr w:type="spellStart"/>
      <w:r>
        <w:rPr>
          <w:rFonts w:ascii="Arial" w:eastAsia="Arial" w:hAnsi="Arial" w:cs="Arial"/>
          <w:b/>
        </w:rPr>
        <w:t>Dode</w:t>
      </w:r>
      <w:proofErr w:type="spellEnd"/>
    </w:p>
    <w:p w:rsidR="00B520FC" w:rsidRDefault="00B520FC" w:rsidP="00B520FC">
      <w:pPr>
        <w:tabs>
          <w:tab w:val="left" w:pos="1065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Bureau 414</w:t>
      </w:r>
    </w:p>
    <w:p w:rsidR="00B520FC" w:rsidRDefault="00B520FC" w:rsidP="00B520FC">
      <w:pPr>
        <w:tabs>
          <w:tab w:val="left" w:pos="1065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38000 Grenoble</w:t>
      </w:r>
    </w:p>
    <w:p w:rsidR="009659EB" w:rsidRDefault="009659EB" w:rsidP="009659E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9659EB" w:rsidRDefault="009659EB" w:rsidP="009659EB">
      <w:pP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Le dossier pourra également être adressé par voie électronique à l’adresse suivante :</w:t>
      </w:r>
    </w:p>
    <w:p w:rsidR="009659EB" w:rsidRDefault="009659EB" w:rsidP="009659E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9659EB" w:rsidRPr="00CE031B" w:rsidRDefault="00FC68EA" w:rsidP="009659EB">
      <w:pPr>
        <w:pStyle w:val="Paragraphedeliste"/>
        <w:spacing w:after="0" w:line="240" w:lineRule="auto"/>
        <w:jc w:val="center"/>
        <w:rPr>
          <w:rFonts w:ascii="Arial" w:eastAsia="Arial" w:hAnsi="Arial" w:cs="Arial"/>
        </w:rPr>
      </w:pPr>
      <w:hyperlink r:id="rId6" w:history="1">
        <w:r w:rsidR="009659EB" w:rsidRPr="00CE031B">
          <w:rPr>
            <w:rStyle w:val="Lienhypertexte"/>
            <w:rFonts w:ascii="Arial" w:eastAsia="Arial" w:hAnsi="Arial" w:cs="Arial"/>
            <w:b/>
            <w:sz w:val="28"/>
          </w:rPr>
          <w:t>www.isere.fr/contact/</w:t>
        </w:r>
      </w:hyperlink>
    </w:p>
    <w:p w:rsidR="009659EB" w:rsidRDefault="009659EB" w:rsidP="009659EB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9659EB" w:rsidRPr="00174F86" w:rsidRDefault="009659EB" w:rsidP="009659EB">
      <w:pPr>
        <w:spacing w:after="0" w:line="240" w:lineRule="auto"/>
        <w:jc w:val="both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</w:rPr>
        <w:t>en</w:t>
      </w:r>
      <w:proofErr w:type="gramEnd"/>
      <w:r>
        <w:rPr>
          <w:rFonts w:ascii="Arial" w:eastAsia="Arial" w:hAnsi="Arial" w:cs="Arial"/>
          <w:b/>
        </w:rPr>
        <w:t xml:space="preserve"> </w:t>
      </w:r>
      <w:r w:rsidRPr="00CE031B">
        <w:rPr>
          <w:rFonts w:ascii="Arial" w:eastAsia="Arial" w:hAnsi="Arial" w:cs="Arial"/>
        </w:rPr>
        <w:t xml:space="preserve">mentionnant la référence </w:t>
      </w:r>
      <w:r w:rsidRPr="00CE031B">
        <w:rPr>
          <w:rFonts w:ascii="Arial" w:eastAsia="Arial" w:hAnsi="Arial" w:cs="Arial"/>
          <w:b/>
        </w:rPr>
        <w:t>«  AAP 2020 - Dispositif de mise en œuvre de maraudes mixtes Etat/ ASE pour les enfants à la rue sur le territoire de Grenoble Alpes Métropole »</w:t>
      </w:r>
      <w:r w:rsidRPr="00CE031B">
        <w:rPr>
          <w:rFonts w:ascii="Arial" w:eastAsia="Arial" w:hAnsi="Arial" w:cs="Arial"/>
        </w:rPr>
        <w:t xml:space="preserve"> en objet du courriel </w:t>
      </w:r>
      <w:r>
        <w:rPr>
          <w:rFonts w:ascii="Arial" w:eastAsia="Arial" w:hAnsi="Arial" w:cs="Arial"/>
        </w:rPr>
        <w:t>et en indiquant dans chaque titre de fichier la mention « </w:t>
      </w:r>
      <w:r w:rsidRPr="00174F86">
        <w:rPr>
          <w:rFonts w:ascii="Arial" w:eastAsia="Arial" w:hAnsi="Arial" w:cs="Arial"/>
          <w:b/>
        </w:rPr>
        <w:t>Candidature</w:t>
      </w:r>
      <w:r>
        <w:rPr>
          <w:rFonts w:ascii="Arial" w:eastAsia="Arial" w:hAnsi="Arial" w:cs="Arial"/>
        </w:rPr>
        <w:t> » ou « </w:t>
      </w:r>
      <w:r w:rsidRPr="00174F86">
        <w:rPr>
          <w:rFonts w:ascii="Arial" w:eastAsia="Arial" w:hAnsi="Arial" w:cs="Arial"/>
          <w:b/>
        </w:rPr>
        <w:t>Projet </w:t>
      </w:r>
      <w:r>
        <w:rPr>
          <w:rFonts w:ascii="Arial" w:eastAsia="Arial" w:hAnsi="Arial" w:cs="Arial"/>
        </w:rPr>
        <w:t>».</w:t>
      </w:r>
    </w:p>
    <w:p w:rsidR="00B520FC" w:rsidRDefault="004437E5" w:rsidP="00C30E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4437E5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La date limite de réception ou de </w:t>
      </w:r>
      <w:r w:rsidR="00C30E88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dépôt des dossiers est fixée au : </w:t>
      </w:r>
      <w:r w:rsidR="000220B5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Vendredi 26 juin</w:t>
      </w:r>
      <w:r w:rsidR="00C30E88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 xml:space="preserve"> 2020.</w:t>
      </w:r>
    </w:p>
    <w:p w:rsidR="00C30E88" w:rsidRDefault="00C30E88" w:rsidP="00C30E88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0E88">
        <w:rPr>
          <w:rFonts w:ascii="Arial" w:hAnsi="Arial" w:cs="Arial"/>
          <w:b/>
          <w:bCs/>
          <w:u w:val="single"/>
        </w:rPr>
        <w:t>Calendrier prévisionnel</w:t>
      </w:r>
      <w:r>
        <w:rPr>
          <w:rFonts w:ascii="Arial" w:hAnsi="Arial" w:cs="Arial"/>
          <w:b/>
          <w:bCs/>
        </w:rPr>
        <w:t> :</w:t>
      </w:r>
    </w:p>
    <w:p w:rsidR="00C30E88" w:rsidRDefault="00C30E88" w:rsidP="00C30E88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C30E88" w:rsidRDefault="00C30E88" w:rsidP="00C30E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Publication de l’appel à projet</w:t>
      </w:r>
      <w:r>
        <w:rPr>
          <w:rFonts w:ascii="Arial" w:hAnsi="Arial" w:cs="Arial"/>
        </w:rPr>
        <w:t xml:space="preserve"> : </w:t>
      </w:r>
      <w:r w:rsidR="000220B5">
        <w:rPr>
          <w:rFonts w:ascii="Arial" w:hAnsi="Arial" w:cs="Arial"/>
        </w:rPr>
        <w:t>Vendredi 5 juin</w:t>
      </w:r>
      <w:r>
        <w:rPr>
          <w:rFonts w:ascii="Arial" w:hAnsi="Arial" w:cs="Arial"/>
        </w:rPr>
        <w:t xml:space="preserve"> 2020.</w:t>
      </w:r>
    </w:p>
    <w:p w:rsidR="00C30E88" w:rsidRDefault="00C30E88" w:rsidP="00C30E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limite de réception ou dépôt des dossiers de réponse</w:t>
      </w:r>
      <w:r>
        <w:rPr>
          <w:rFonts w:ascii="Arial" w:hAnsi="Arial" w:cs="Arial"/>
        </w:rPr>
        <w:t xml:space="preserve"> : </w:t>
      </w:r>
      <w:r w:rsidR="000220B5">
        <w:rPr>
          <w:rFonts w:ascii="Arial" w:hAnsi="Arial" w:cs="Arial"/>
        </w:rPr>
        <w:t>Vendredi 26 juin</w:t>
      </w:r>
      <w:r>
        <w:rPr>
          <w:rFonts w:ascii="Arial" w:hAnsi="Arial" w:cs="Arial"/>
        </w:rPr>
        <w:t xml:space="preserve"> 2020.</w:t>
      </w:r>
    </w:p>
    <w:p w:rsidR="00C30E88" w:rsidRDefault="00C30E88" w:rsidP="00C30E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prévisionnelle des commissions de sélection</w:t>
      </w:r>
      <w:r>
        <w:rPr>
          <w:rFonts w:ascii="Arial" w:hAnsi="Arial" w:cs="Arial"/>
        </w:rPr>
        <w:t xml:space="preserve"> : du </w:t>
      </w:r>
      <w:r w:rsidR="000220B5">
        <w:rPr>
          <w:rFonts w:ascii="Arial" w:hAnsi="Arial" w:cs="Arial"/>
        </w:rPr>
        <w:t>lundi 29 juin 2020</w:t>
      </w:r>
      <w:r>
        <w:rPr>
          <w:rFonts w:ascii="Arial" w:hAnsi="Arial" w:cs="Arial"/>
        </w:rPr>
        <w:t xml:space="preserve"> au vendredi </w:t>
      </w:r>
      <w:r w:rsidR="000220B5">
        <w:rPr>
          <w:rFonts w:ascii="Arial" w:hAnsi="Arial" w:cs="Arial"/>
        </w:rPr>
        <w:br/>
        <w:t>10 juillet</w:t>
      </w:r>
      <w:r>
        <w:rPr>
          <w:rFonts w:ascii="Arial" w:hAnsi="Arial" w:cs="Arial"/>
        </w:rPr>
        <w:t xml:space="preserve"> 2020.</w:t>
      </w:r>
    </w:p>
    <w:p w:rsidR="00C30E88" w:rsidRDefault="00C30E88" w:rsidP="00C30E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prévisionnelle d’information officielle du candidat retenu et information aux candidats non retenus</w:t>
      </w:r>
      <w:r>
        <w:rPr>
          <w:rFonts w:ascii="Arial" w:hAnsi="Arial" w:cs="Arial"/>
        </w:rPr>
        <w:t xml:space="preserve"> : </w:t>
      </w:r>
      <w:r w:rsidR="00FC68EA">
        <w:rPr>
          <w:rFonts w:ascii="Arial" w:hAnsi="Arial" w:cs="Arial"/>
        </w:rPr>
        <w:t xml:space="preserve">du mercredi 15 au vendredi 24 juillet </w:t>
      </w:r>
      <w:r>
        <w:rPr>
          <w:rFonts w:ascii="Arial" w:hAnsi="Arial" w:cs="Arial"/>
        </w:rPr>
        <w:t>2020.</w:t>
      </w:r>
    </w:p>
    <w:p w:rsidR="00FC68EA" w:rsidRDefault="00FC68EA" w:rsidP="00FC68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Réunion avec le candidat retenu</w:t>
      </w:r>
      <w:r>
        <w:rPr>
          <w:rFonts w:ascii="Arial" w:hAnsi="Arial" w:cs="Arial"/>
        </w:rPr>
        <w:t> : fin juillet/début août 2020 pour organiser la mise en œuvre de l’action.</w:t>
      </w:r>
    </w:p>
    <w:p w:rsidR="00FC68EA" w:rsidRDefault="00FC68EA" w:rsidP="00FC68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Validation du rapport, de la décision et de la convention : </w:t>
      </w:r>
      <w:r>
        <w:rPr>
          <w:rFonts w:ascii="Arial" w:hAnsi="Arial" w:cs="Arial"/>
        </w:rPr>
        <w:t>Commission permanente du 25 septembre 2020.</w:t>
      </w:r>
    </w:p>
    <w:p w:rsidR="00FC68EA" w:rsidRDefault="00FC68EA" w:rsidP="00FC68EA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</w:rPr>
        <w:t>Mise en œuvre de la mission</w:t>
      </w:r>
      <w:r>
        <w:rPr>
          <w:rFonts w:ascii="Arial" w:hAnsi="Arial" w:cs="Arial"/>
        </w:rPr>
        <w:t> : 1er octobre 2020.</w:t>
      </w:r>
    </w:p>
    <w:p w:rsidR="00FC68EA" w:rsidRDefault="00FC68EA" w:rsidP="00C30E88">
      <w:pPr>
        <w:spacing w:after="0" w:line="240" w:lineRule="auto"/>
        <w:jc w:val="both"/>
        <w:rPr>
          <w:rFonts w:ascii="Arial" w:hAnsi="Arial" w:cs="Arial"/>
        </w:rPr>
      </w:pPr>
    </w:p>
    <w:p w:rsidR="00CA4268" w:rsidRPr="00DA3A60" w:rsidRDefault="00CA4268" w:rsidP="00AD06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eastAsia="fr-FR"/>
        </w:rPr>
      </w:pPr>
      <w:r w:rsidRPr="00DA3A60">
        <w:rPr>
          <w:rFonts w:ascii="Arial" w:eastAsia="Times New Roman" w:hAnsi="Arial" w:cs="Arial"/>
          <w:b/>
          <w:bCs/>
          <w:lang w:eastAsia="fr-FR"/>
        </w:rPr>
        <w:t xml:space="preserve">Pièces </w:t>
      </w:r>
      <w:r w:rsidR="00DA3A60" w:rsidRPr="00DA3A60">
        <w:rPr>
          <w:rFonts w:ascii="Arial" w:eastAsia="Times New Roman" w:hAnsi="Arial" w:cs="Arial"/>
          <w:b/>
          <w:bCs/>
          <w:lang w:eastAsia="fr-FR"/>
        </w:rPr>
        <w:t>jointes au présent avis</w:t>
      </w:r>
      <w:r w:rsidRPr="00DA3A60">
        <w:rPr>
          <w:rFonts w:ascii="Arial" w:eastAsia="Times New Roman" w:hAnsi="Arial" w:cs="Arial"/>
          <w:b/>
          <w:bCs/>
          <w:lang w:eastAsia="fr-FR"/>
        </w:rPr>
        <w:t xml:space="preserve"> d’appel à projets</w:t>
      </w:r>
      <w:r w:rsidR="00DA3A60" w:rsidRPr="00DA3A60">
        <w:rPr>
          <w:rFonts w:ascii="Arial" w:eastAsia="Times New Roman" w:hAnsi="Arial" w:cs="Arial"/>
          <w:b/>
          <w:bCs/>
          <w:lang w:eastAsia="fr-FR"/>
        </w:rPr>
        <w:t xml:space="preserve"> :</w:t>
      </w:r>
    </w:p>
    <w:p w:rsidR="00DA3A60" w:rsidRPr="00DA3A60" w:rsidRDefault="00DA3A60" w:rsidP="00DA3A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DA3A60">
        <w:rPr>
          <w:rFonts w:ascii="Arial" w:eastAsia="Arial" w:hAnsi="Arial" w:cs="Arial"/>
        </w:rPr>
        <w:t>Cahier des charges.</w:t>
      </w:r>
    </w:p>
    <w:p w:rsidR="00DA3A60" w:rsidRPr="00DA3A60" w:rsidRDefault="00DA3A60" w:rsidP="00DA3A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DA3A60">
        <w:rPr>
          <w:rFonts w:ascii="Arial" w:eastAsia="Arial" w:hAnsi="Arial" w:cs="Arial"/>
        </w:rPr>
        <w:t>Fiche de présentation descriptive du projet.</w:t>
      </w:r>
    </w:p>
    <w:p w:rsidR="00DA3A60" w:rsidRPr="00DA3A60" w:rsidRDefault="00DA3A60" w:rsidP="00DA3A6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 w:rsidRPr="00DA3A60">
        <w:rPr>
          <w:rFonts w:ascii="Arial" w:eastAsia="Arial" w:hAnsi="Arial" w:cs="Arial"/>
        </w:rPr>
        <w:t>Demande de financement 2020.</w:t>
      </w:r>
    </w:p>
    <w:p w:rsidR="00C13F21" w:rsidRDefault="00C13F21"/>
    <w:sectPr w:rsidR="00C13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712"/>
    <w:multiLevelType w:val="multilevel"/>
    <w:tmpl w:val="8B7A3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9D022A"/>
    <w:multiLevelType w:val="hybridMultilevel"/>
    <w:tmpl w:val="A140AB06"/>
    <w:lvl w:ilvl="0" w:tplc="A9D61ED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65D"/>
    <w:rsid w:val="000220B5"/>
    <w:rsid w:val="002E0EDF"/>
    <w:rsid w:val="004437E5"/>
    <w:rsid w:val="004472BA"/>
    <w:rsid w:val="00516E4A"/>
    <w:rsid w:val="005C3B08"/>
    <w:rsid w:val="0070186F"/>
    <w:rsid w:val="00755FF1"/>
    <w:rsid w:val="00895835"/>
    <w:rsid w:val="009659EB"/>
    <w:rsid w:val="00A9206F"/>
    <w:rsid w:val="00AD065D"/>
    <w:rsid w:val="00B25AE8"/>
    <w:rsid w:val="00B520FC"/>
    <w:rsid w:val="00B965A3"/>
    <w:rsid w:val="00C13F21"/>
    <w:rsid w:val="00C30E88"/>
    <w:rsid w:val="00CA4268"/>
    <w:rsid w:val="00DA3A60"/>
    <w:rsid w:val="00F26E6A"/>
    <w:rsid w:val="00FC68E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D0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065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065D"/>
    <w:rPr>
      <w:color w:val="0000FF"/>
      <w:u w:val="single"/>
    </w:rPr>
  </w:style>
  <w:style w:type="paragraph" w:customStyle="1" w:styleId="fichier">
    <w:name w:val="fichier"/>
    <w:basedOn w:val="Normal"/>
    <w:rsid w:val="00A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6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3A60"/>
    <w:pPr>
      <w:ind w:left="720"/>
      <w:contextualSpacing/>
    </w:pPr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D06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D065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D065D"/>
    <w:rPr>
      <w:color w:val="0000FF"/>
      <w:u w:val="single"/>
    </w:rPr>
  </w:style>
  <w:style w:type="paragraph" w:customStyle="1" w:styleId="fichier">
    <w:name w:val="fichier"/>
    <w:basedOn w:val="Normal"/>
    <w:rsid w:val="00AD0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06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A3A60"/>
    <w:pPr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ere.fr/contac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2</vt:i4>
      </vt:variant>
    </vt:vector>
  </HeadingPairs>
  <TitlesOfParts>
    <vt:vector size="3" baseType="lpstr">
      <vt:lpstr/>
      <vt:lpstr>    Annexe 1</vt:lpstr>
      <vt:lpstr>    Avis d’appel à projets pour la mise en œuvre de maraudes mixtes Etat/ ASE pour l</vt:lpstr>
    </vt:vector>
  </TitlesOfParts>
  <Company>Conseil Départemental de l'Isère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Odokine Murielle</dc:creator>
  <cp:lastModifiedBy>Odokine Murielle</cp:lastModifiedBy>
  <cp:revision>5</cp:revision>
  <dcterms:created xsi:type="dcterms:W3CDTF">2020-06-04T13:26:00Z</dcterms:created>
  <dcterms:modified xsi:type="dcterms:W3CDTF">2020-06-04T19:28:00Z</dcterms:modified>
</cp:coreProperties>
</file>