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1B" w:rsidRDefault="00671E76">
      <w:pPr>
        <w:spacing w:after="0" w:line="240" w:lineRule="auto"/>
        <w:jc w:val="center"/>
        <w:rPr>
          <w:rFonts w:ascii="Arial" w:eastAsia="Arial" w:hAnsi="Arial" w:cs="Arial"/>
        </w:rPr>
      </w:pPr>
      <w:r>
        <w:object w:dxaOrig="4814" w:dyaOrig="2073">
          <v:rect id="rectole0000000000" o:spid="_x0000_i1025" style="width:192pt;height:89.5pt" o:ole="" o:preferrelative="t" stroked="f">
            <v:imagedata r:id="rId6" o:title=""/>
          </v:rect>
          <o:OLEObject Type="Embed" ProgID="StaticMetafile" ShapeID="rectole0000000000" DrawAspect="Content" ObjectID="_1652810913" r:id="rId7"/>
        </w:object>
      </w:r>
    </w:p>
    <w:p w:rsidR="009D361B" w:rsidRDefault="009D361B">
      <w:pPr>
        <w:spacing w:after="0" w:line="240" w:lineRule="auto"/>
        <w:jc w:val="center"/>
        <w:rPr>
          <w:rFonts w:ascii="Arial" w:eastAsia="Arial" w:hAnsi="Arial" w:cs="Arial"/>
          <w:sz w:val="40"/>
        </w:rPr>
      </w:pPr>
    </w:p>
    <w:p w:rsidR="009D361B" w:rsidRPr="00671E76" w:rsidRDefault="00542C7B">
      <w:pPr>
        <w:spacing w:after="0" w:line="240" w:lineRule="auto"/>
        <w:ind w:left="142" w:right="141"/>
        <w:jc w:val="center"/>
        <w:rPr>
          <w:rFonts w:ascii="Arial" w:eastAsia="Arial" w:hAnsi="Arial" w:cs="Arial"/>
          <w:sz w:val="32"/>
          <w:szCs w:val="32"/>
        </w:rPr>
      </w:pPr>
      <w:r w:rsidRPr="00671E76">
        <w:rPr>
          <w:rFonts w:ascii="Arial" w:eastAsia="Arial" w:hAnsi="Arial" w:cs="Arial"/>
          <w:sz w:val="32"/>
          <w:szCs w:val="32"/>
        </w:rPr>
        <w:t xml:space="preserve">CAHIER DES CHARGES </w:t>
      </w:r>
      <w:r w:rsidR="00671E76">
        <w:rPr>
          <w:rFonts w:ascii="Arial" w:eastAsia="Arial" w:hAnsi="Arial" w:cs="Arial"/>
          <w:sz w:val="32"/>
          <w:szCs w:val="32"/>
        </w:rPr>
        <w:t xml:space="preserve">APPEL A </w:t>
      </w:r>
      <w:r w:rsidRPr="00671E76">
        <w:rPr>
          <w:rFonts w:ascii="Arial" w:eastAsia="Arial" w:hAnsi="Arial" w:cs="Arial"/>
          <w:sz w:val="32"/>
          <w:szCs w:val="32"/>
        </w:rPr>
        <w:t>PROJET</w:t>
      </w:r>
      <w:r w:rsidR="00AB72D8">
        <w:rPr>
          <w:rFonts w:ascii="Arial" w:eastAsia="Arial" w:hAnsi="Arial" w:cs="Arial"/>
          <w:sz w:val="32"/>
          <w:szCs w:val="32"/>
        </w:rPr>
        <w:t>S</w:t>
      </w:r>
    </w:p>
    <w:p w:rsidR="009D361B" w:rsidRPr="00525E46" w:rsidRDefault="009D361B">
      <w:pPr>
        <w:spacing w:after="0" w:line="240" w:lineRule="auto"/>
        <w:rPr>
          <w:rFonts w:ascii="Arial" w:eastAsia="Arial" w:hAnsi="Arial" w:cs="Arial"/>
          <w:sz w:val="24"/>
          <w:szCs w:val="24"/>
        </w:rPr>
      </w:pPr>
    </w:p>
    <w:p w:rsidR="009D361B" w:rsidRDefault="00542C7B">
      <w:pPr>
        <w:spacing w:after="0" w:line="240" w:lineRule="auto"/>
        <w:jc w:val="center"/>
        <w:rPr>
          <w:rFonts w:ascii="Arial" w:eastAsia="Arial" w:hAnsi="Arial" w:cs="Arial"/>
          <w:b/>
          <w:sz w:val="36"/>
        </w:rPr>
      </w:pPr>
      <w:r>
        <w:rPr>
          <w:rFonts w:ascii="Arial" w:eastAsia="Arial" w:hAnsi="Arial" w:cs="Arial"/>
          <w:b/>
          <w:sz w:val="36"/>
        </w:rPr>
        <w:t>Dispositif de mise en œuvre de maraudes mixtes Etat</w:t>
      </w:r>
      <w:r w:rsidR="00D84D46">
        <w:rPr>
          <w:rFonts w:ascii="Arial" w:eastAsia="Arial" w:hAnsi="Arial" w:cs="Arial"/>
          <w:b/>
          <w:sz w:val="36"/>
        </w:rPr>
        <w:t xml:space="preserve"> </w:t>
      </w:r>
      <w:r>
        <w:rPr>
          <w:rFonts w:ascii="Arial" w:eastAsia="Arial" w:hAnsi="Arial" w:cs="Arial"/>
          <w:b/>
          <w:sz w:val="36"/>
        </w:rPr>
        <w:t xml:space="preserve">/ </w:t>
      </w:r>
      <w:r w:rsidR="00D84D46">
        <w:rPr>
          <w:rFonts w:ascii="Arial" w:eastAsia="Arial" w:hAnsi="Arial" w:cs="Arial"/>
          <w:b/>
          <w:sz w:val="36"/>
        </w:rPr>
        <w:t>Aide sociale à l’enfance (ASE)</w:t>
      </w:r>
      <w:r>
        <w:rPr>
          <w:rFonts w:ascii="Arial" w:eastAsia="Arial" w:hAnsi="Arial" w:cs="Arial"/>
          <w:b/>
          <w:sz w:val="36"/>
        </w:rPr>
        <w:t xml:space="preserve"> pour les enfants à la rue sur le territoire de Grenoble Alpes Métropole.</w:t>
      </w:r>
    </w:p>
    <w:p w:rsidR="009D361B" w:rsidRPr="00525E46" w:rsidRDefault="009D361B">
      <w:pPr>
        <w:tabs>
          <w:tab w:val="left" w:pos="2160"/>
        </w:tabs>
        <w:spacing w:after="0" w:line="240" w:lineRule="auto"/>
        <w:rPr>
          <w:rFonts w:ascii="Arial" w:eastAsia="Arial" w:hAnsi="Arial" w:cs="Arial"/>
          <w:sz w:val="24"/>
          <w:szCs w:val="24"/>
        </w:rPr>
      </w:pPr>
    </w:p>
    <w:p w:rsidR="009D361B" w:rsidRDefault="00542C7B">
      <w:pPr>
        <w:tabs>
          <w:tab w:val="left" w:pos="1350"/>
        </w:tabs>
        <w:spacing w:after="0" w:line="240" w:lineRule="auto"/>
        <w:ind w:left="567"/>
        <w:jc w:val="center"/>
        <w:rPr>
          <w:rFonts w:ascii="Arial" w:eastAsia="Arial" w:hAnsi="Arial" w:cs="Arial"/>
          <w:b/>
          <w:sz w:val="28"/>
        </w:rPr>
      </w:pPr>
      <w:r>
        <w:rPr>
          <w:rFonts w:ascii="Arial" w:eastAsia="Arial" w:hAnsi="Arial" w:cs="Arial"/>
          <w:b/>
          <w:sz w:val="28"/>
        </w:rPr>
        <w:t>Autorité responsable de l’appel à projets :</w:t>
      </w:r>
    </w:p>
    <w:p w:rsidR="009D361B" w:rsidRDefault="00542C7B">
      <w:pPr>
        <w:spacing w:after="0" w:line="240" w:lineRule="auto"/>
        <w:ind w:left="567"/>
        <w:jc w:val="center"/>
        <w:rPr>
          <w:rFonts w:ascii="Arial" w:eastAsia="Arial" w:hAnsi="Arial" w:cs="Arial"/>
          <w:b/>
          <w:sz w:val="28"/>
        </w:rPr>
      </w:pPr>
      <w:r>
        <w:rPr>
          <w:rFonts w:ascii="Arial" w:eastAsia="Arial" w:hAnsi="Arial" w:cs="Arial"/>
          <w:b/>
          <w:sz w:val="28"/>
        </w:rPr>
        <w:t>Département de l’Isère</w:t>
      </w:r>
    </w:p>
    <w:p w:rsidR="009D361B" w:rsidRDefault="00542C7B">
      <w:pPr>
        <w:spacing w:after="0" w:line="240" w:lineRule="auto"/>
        <w:ind w:left="567"/>
        <w:jc w:val="center"/>
        <w:rPr>
          <w:rFonts w:ascii="Arial" w:eastAsia="Arial" w:hAnsi="Arial" w:cs="Arial"/>
          <w:sz w:val="28"/>
        </w:rPr>
      </w:pPr>
      <w:r>
        <w:rPr>
          <w:rFonts w:ascii="Arial" w:eastAsia="Arial" w:hAnsi="Arial" w:cs="Arial"/>
          <w:sz w:val="28"/>
        </w:rPr>
        <w:t>Hôtel du département</w:t>
      </w:r>
    </w:p>
    <w:p w:rsidR="009D361B" w:rsidRDefault="00542C7B">
      <w:pPr>
        <w:spacing w:after="0" w:line="240" w:lineRule="auto"/>
        <w:ind w:left="567"/>
        <w:jc w:val="center"/>
        <w:rPr>
          <w:rFonts w:ascii="Arial" w:eastAsia="Arial" w:hAnsi="Arial" w:cs="Arial"/>
          <w:sz w:val="28"/>
        </w:rPr>
      </w:pPr>
      <w:r>
        <w:rPr>
          <w:rFonts w:ascii="Arial" w:eastAsia="Arial" w:hAnsi="Arial" w:cs="Arial"/>
          <w:sz w:val="28"/>
        </w:rPr>
        <w:t>7, rue Fantin-Latour – BP 1096</w:t>
      </w:r>
    </w:p>
    <w:p w:rsidR="009D361B" w:rsidRDefault="00542C7B">
      <w:pPr>
        <w:spacing w:after="0" w:line="240" w:lineRule="auto"/>
        <w:ind w:left="567"/>
        <w:jc w:val="center"/>
        <w:rPr>
          <w:rFonts w:ascii="Arial" w:eastAsia="Arial" w:hAnsi="Arial" w:cs="Arial"/>
          <w:sz w:val="28"/>
        </w:rPr>
      </w:pPr>
      <w:r>
        <w:rPr>
          <w:rFonts w:ascii="Arial" w:eastAsia="Arial" w:hAnsi="Arial" w:cs="Arial"/>
          <w:sz w:val="28"/>
        </w:rPr>
        <w:t>38022 Grenoble Cedex 1</w:t>
      </w:r>
    </w:p>
    <w:p w:rsidR="009D361B" w:rsidRDefault="009D361B">
      <w:pPr>
        <w:spacing w:after="0" w:line="240" w:lineRule="auto"/>
        <w:ind w:left="567"/>
        <w:jc w:val="center"/>
        <w:rPr>
          <w:rFonts w:ascii="Arial" w:eastAsia="Arial" w:hAnsi="Arial" w:cs="Arial"/>
          <w:sz w:val="28"/>
        </w:rPr>
      </w:pPr>
    </w:p>
    <w:p w:rsidR="009D361B" w:rsidRPr="00775EE1" w:rsidRDefault="00542C7B" w:rsidP="00775EE1">
      <w:pPr>
        <w:spacing w:after="0" w:line="240" w:lineRule="auto"/>
        <w:ind w:left="567"/>
        <w:jc w:val="both"/>
        <w:rPr>
          <w:rFonts w:ascii="Arial" w:eastAsia="Arial" w:hAnsi="Arial" w:cs="Arial"/>
          <w:b/>
          <w:sz w:val="24"/>
          <w:szCs w:val="24"/>
        </w:rPr>
      </w:pPr>
      <w:r w:rsidRPr="00775EE1">
        <w:rPr>
          <w:rFonts w:ascii="Arial" w:eastAsia="Arial" w:hAnsi="Arial" w:cs="Arial"/>
          <w:b/>
          <w:sz w:val="24"/>
          <w:szCs w:val="24"/>
        </w:rPr>
        <w:t xml:space="preserve">Date de publication de l’avis d’appel à projets : </w:t>
      </w:r>
      <w:r w:rsidR="00CB78AC">
        <w:rPr>
          <w:rFonts w:ascii="Arial" w:eastAsia="Arial" w:hAnsi="Arial" w:cs="Arial"/>
          <w:b/>
          <w:sz w:val="24"/>
          <w:szCs w:val="24"/>
        </w:rPr>
        <w:t>Vendredi 5 juin</w:t>
      </w:r>
      <w:r w:rsidRPr="00775EE1">
        <w:rPr>
          <w:rFonts w:ascii="Arial" w:eastAsia="Arial" w:hAnsi="Arial" w:cs="Arial"/>
          <w:b/>
          <w:sz w:val="24"/>
          <w:szCs w:val="24"/>
        </w:rPr>
        <w:t xml:space="preserve"> 2020</w:t>
      </w:r>
    </w:p>
    <w:p w:rsidR="009D361B" w:rsidRPr="00775EE1" w:rsidRDefault="00542C7B" w:rsidP="00775EE1">
      <w:pPr>
        <w:spacing w:after="0" w:line="240" w:lineRule="auto"/>
        <w:ind w:left="567"/>
        <w:jc w:val="both"/>
        <w:rPr>
          <w:rFonts w:ascii="Arial" w:eastAsia="Arial" w:hAnsi="Arial" w:cs="Arial"/>
          <w:b/>
          <w:sz w:val="24"/>
          <w:szCs w:val="24"/>
        </w:rPr>
      </w:pPr>
      <w:r w:rsidRPr="00775EE1">
        <w:rPr>
          <w:rFonts w:ascii="Arial" w:eastAsia="Arial" w:hAnsi="Arial" w:cs="Arial"/>
          <w:b/>
          <w:sz w:val="24"/>
          <w:szCs w:val="24"/>
        </w:rPr>
        <w:t xml:space="preserve">Date limite de dépôt des candidatures : </w:t>
      </w:r>
      <w:r w:rsidR="00CB78AC">
        <w:rPr>
          <w:rFonts w:ascii="Arial" w:eastAsia="Arial" w:hAnsi="Arial" w:cs="Arial"/>
          <w:b/>
          <w:sz w:val="24"/>
          <w:szCs w:val="24"/>
        </w:rPr>
        <w:t>Vendredi 26 juin</w:t>
      </w:r>
      <w:r w:rsidRPr="00775EE1">
        <w:rPr>
          <w:rFonts w:ascii="Arial" w:eastAsia="Arial" w:hAnsi="Arial" w:cs="Arial"/>
          <w:b/>
          <w:sz w:val="24"/>
          <w:szCs w:val="24"/>
        </w:rPr>
        <w:t xml:space="preserve"> 2020</w:t>
      </w:r>
    </w:p>
    <w:p w:rsidR="009D361B" w:rsidRDefault="00542C7B" w:rsidP="00775EE1">
      <w:pPr>
        <w:spacing w:after="0" w:line="240" w:lineRule="auto"/>
        <w:ind w:left="567"/>
        <w:jc w:val="both"/>
        <w:rPr>
          <w:rFonts w:ascii="Arial" w:eastAsia="Arial" w:hAnsi="Arial" w:cs="Arial"/>
          <w:b/>
          <w:color w:val="0000FF"/>
          <w:sz w:val="24"/>
          <w:szCs w:val="24"/>
          <w:u w:val="single"/>
        </w:rPr>
      </w:pPr>
      <w:r w:rsidRPr="00775EE1">
        <w:rPr>
          <w:rFonts w:ascii="Arial" w:eastAsia="Arial" w:hAnsi="Arial" w:cs="Arial"/>
          <w:b/>
          <w:sz w:val="24"/>
          <w:szCs w:val="24"/>
        </w:rPr>
        <w:t xml:space="preserve">Pour toute question : </w:t>
      </w:r>
      <w:hyperlink r:id="rId8">
        <w:r w:rsidRPr="00775EE1">
          <w:rPr>
            <w:rFonts w:ascii="Arial" w:eastAsia="Arial" w:hAnsi="Arial" w:cs="Arial"/>
            <w:b/>
            <w:color w:val="0000FF"/>
            <w:sz w:val="24"/>
            <w:szCs w:val="24"/>
            <w:u w:val="single"/>
          </w:rPr>
          <w:t>www.isere.fr/contact/</w:t>
        </w:r>
      </w:hyperlink>
    </w:p>
    <w:p w:rsidR="00A97AAD" w:rsidRPr="00775EE1" w:rsidRDefault="00A97AAD" w:rsidP="00775EE1">
      <w:pPr>
        <w:spacing w:after="0" w:line="240" w:lineRule="auto"/>
        <w:ind w:left="567"/>
        <w:jc w:val="both"/>
        <w:rPr>
          <w:rFonts w:ascii="Arial" w:eastAsia="Arial" w:hAnsi="Arial" w:cs="Arial"/>
          <w:b/>
          <w:sz w:val="24"/>
          <w:szCs w:val="24"/>
        </w:rPr>
      </w:pPr>
    </w:p>
    <w:p w:rsidR="009D361B" w:rsidRPr="00525E46" w:rsidRDefault="00A218AE" w:rsidP="00525E46">
      <w:pPr>
        <w:spacing w:after="0" w:line="240" w:lineRule="auto"/>
        <w:ind w:left="567"/>
        <w:jc w:val="both"/>
        <w:rPr>
          <w:rFonts w:ascii="Arial" w:eastAsia="Arial" w:hAnsi="Arial" w:cs="Arial"/>
          <w:b/>
          <w:sz w:val="24"/>
          <w:szCs w:val="24"/>
        </w:rPr>
      </w:pPr>
      <w:r w:rsidRPr="00525E46">
        <w:rPr>
          <w:rFonts w:ascii="Arial" w:eastAsia="Arial" w:hAnsi="Arial" w:cs="Arial"/>
          <w:b/>
          <w:sz w:val="24"/>
          <w:szCs w:val="24"/>
        </w:rPr>
        <w:t xml:space="preserve">En rappelant l’intitulé de l’appel à projet </w:t>
      </w:r>
      <w:r w:rsidR="00525E46" w:rsidRPr="00525E46">
        <w:rPr>
          <w:rFonts w:ascii="Arial" w:eastAsia="Arial" w:hAnsi="Arial" w:cs="Arial"/>
          <w:b/>
          <w:sz w:val="24"/>
          <w:szCs w:val="24"/>
        </w:rPr>
        <w:t>«AAP 2020 - Dispositif de mise en œuvre de maraudes mixtes Etat/ ASE pour les enfants à la rue sur le territoire de Grenoble Alpes Métropole».</w:t>
      </w:r>
    </w:p>
    <w:p w:rsidR="00525E46" w:rsidRDefault="00525E46" w:rsidP="00525E46">
      <w:pPr>
        <w:spacing w:after="0" w:line="240" w:lineRule="auto"/>
        <w:ind w:left="567"/>
        <w:jc w:val="both"/>
        <w:rPr>
          <w:rFonts w:ascii="Arial" w:eastAsia="Arial" w:hAnsi="Arial" w:cs="Arial"/>
          <w:b/>
          <w:spacing w:val="5"/>
          <w:sz w:val="32"/>
        </w:rPr>
      </w:pPr>
    </w:p>
    <w:p w:rsidR="009D361B" w:rsidRDefault="00542C7B">
      <w:pPr>
        <w:spacing w:after="0" w:line="240" w:lineRule="auto"/>
        <w:rPr>
          <w:rFonts w:ascii="Arial" w:eastAsia="Arial" w:hAnsi="Arial" w:cs="Arial"/>
          <w:b/>
          <w:spacing w:val="5"/>
          <w:sz w:val="32"/>
        </w:rPr>
      </w:pPr>
      <w:r>
        <w:rPr>
          <w:rFonts w:ascii="Arial" w:eastAsia="Arial" w:hAnsi="Arial" w:cs="Arial"/>
          <w:b/>
          <w:spacing w:val="5"/>
          <w:sz w:val="32"/>
        </w:rPr>
        <w:t>PRÉAMBULE</w:t>
      </w:r>
    </w:p>
    <w:p w:rsidR="009D361B" w:rsidRDefault="009D361B">
      <w:pPr>
        <w:spacing w:after="0" w:line="240" w:lineRule="auto"/>
        <w:jc w:val="both"/>
        <w:rPr>
          <w:rFonts w:ascii="Times New Roman" w:eastAsia="Times New Roman" w:hAnsi="Times New Roman" w:cs="Times New Roman"/>
          <w:sz w:val="24"/>
          <w:shd w:val="clear" w:color="auto" w:fill="FFFF00"/>
        </w:rPr>
      </w:pPr>
    </w:p>
    <w:p w:rsidR="009D361B" w:rsidRDefault="00542C7B">
      <w:pPr>
        <w:spacing w:after="160"/>
        <w:jc w:val="both"/>
        <w:rPr>
          <w:rFonts w:ascii="Arial" w:eastAsia="Arial" w:hAnsi="Arial" w:cs="Arial"/>
        </w:rPr>
      </w:pPr>
      <w:r>
        <w:rPr>
          <w:rFonts w:ascii="Arial" w:eastAsia="Arial" w:hAnsi="Arial" w:cs="Arial"/>
        </w:rPr>
        <w:t xml:space="preserve">La stratégie nationale de prévention et de lutte contre la pauvreté annoncée le 13 septembre 2018 par le Président de la République entend s’attaquer tout particulièrement à la reproduction de la pauvreté dès les premières années de la vie, garantir au quotidien les droits fondamentaux des enfants, assurer à tous les jeunes un parcours de formation leur permettant d’acquérir des compétences et de prendre leur indépendance, rendre les droits sociaux plus accessibles, plus équitables et plus incitatifs à l’activité et investir pour l’accompagnement de tous vers l’emploi. </w:t>
      </w:r>
    </w:p>
    <w:p w:rsidR="009D361B" w:rsidRDefault="00542C7B">
      <w:pPr>
        <w:spacing w:after="160"/>
        <w:jc w:val="both"/>
        <w:rPr>
          <w:rFonts w:ascii="Arial" w:eastAsia="Arial" w:hAnsi="Arial" w:cs="Arial"/>
        </w:rPr>
      </w:pPr>
      <w:r>
        <w:rPr>
          <w:rFonts w:ascii="Arial" w:eastAsia="Arial" w:hAnsi="Arial" w:cs="Arial"/>
        </w:rPr>
        <w:t xml:space="preserve">La lutte contre la pauvreté et les exclusions est en effet, aux termes de la loi, un « impératif national » fondé sur « l’égale dignité de tous les êtres humains ». Elle est à ce titre « une priorité de l’ensemble des politiques publiques de la Nation ». </w:t>
      </w:r>
    </w:p>
    <w:p w:rsidR="009D361B" w:rsidRDefault="00542C7B">
      <w:pPr>
        <w:spacing w:after="160"/>
        <w:jc w:val="both"/>
        <w:rPr>
          <w:rFonts w:ascii="Arial" w:eastAsia="Arial" w:hAnsi="Arial" w:cs="Arial"/>
        </w:rPr>
      </w:pPr>
      <w:r>
        <w:rPr>
          <w:rFonts w:ascii="Arial" w:eastAsia="Arial" w:hAnsi="Arial" w:cs="Arial"/>
        </w:rPr>
        <w:t xml:space="preserve">Le fonds de lutte contre la pauvreté et d’accès à l’emploi, abondé par la loi de finances pour 2019, vise ainsi à apporter un soutien financier aux départements qui s’engagent dans le </w:t>
      </w:r>
      <w:r>
        <w:rPr>
          <w:rFonts w:ascii="Arial" w:eastAsia="Arial" w:hAnsi="Arial" w:cs="Arial"/>
        </w:rPr>
        <w:lastRenderedPageBreak/>
        <w:t>cadre de leurs compétences sociales, par une convention conclue entre l’État d’une part, le Département et ses partenaires, d’autre part.</w:t>
      </w:r>
    </w:p>
    <w:p w:rsidR="009D361B" w:rsidRDefault="00542C7B">
      <w:pPr>
        <w:spacing w:after="160"/>
        <w:jc w:val="both"/>
        <w:rPr>
          <w:rFonts w:ascii="Arial" w:eastAsia="Arial" w:hAnsi="Arial" w:cs="Arial"/>
        </w:rPr>
      </w:pPr>
      <w:r>
        <w:rPr>
          <w:rFonts w:ascii="Arial" w:eastAsia="Arial" w:hAnsi="Arial" w:cs="Arial"/>
        </w:rPr>
        <w:t>Dans le cadre de la stratégie nationale de prévention et de lutte contre la pauvreté, le Département de l’Isère et l’Etat ont signé le 28 juin 2019, une convention d’appui à la lutte contre la pauvreté et d’accès à l’emploi 2019-2021.</w:t>
      </w:r>
    </w:p>
    <w:p w:rsidR="009D361B" w:rsidRDefault="00542C7B">
      <w:pPr>
        <w:spacing w:after="160"/>
        <w:jc w:val="both"/>
        <w:rPr>
          <w:rFonts w:ascii="Times New Roman" w:eastAsia="Times New Roman" w:hAnsi="Times New Roman" w:cs="Times New Roman"/>
          <w:shd w:val="clear" w:color="auto" w:fill="FFFF00"/>
        </w:rPr>
      </w:pPr>
      <w:r>
        <w:rPr>
          <w:rFonts w:ascii="Arial" w:eastAsia="Arial" w:hAnsi="Arial" w:cs="Arial"/>
        </w:rPr>
        <w:t>La fiche socle 2 annexée à ladite convention vise à mettre en place des maraudes mixtes Etat/</w:t>
      </w:r>
      <w:r w:rsidR="00775EE1" w:rsidRPr="00775EE1">
        <w:rPr>
          <w:rFonts w:ascii="Arial" w:eastAsia="Arial" w:hAnsi="Arial" w:cs="Arial"/>
        </w:rPr>
        <w:t xml:space="preserve"> </w:t>
      </w:r>
      <w:r w:rsidR="00775EE1">
        <w:rPr>
          <w:rFonts w:ascii="Arial" w:eastAsia="Arial" w:hAnsi="Arial" w:cs="Arial"/>
        </w:rPr>
        <w:t>Aide sociale à l’enfance (</w:t>
      </w:r>
      <w:r>
        <w:rPr>
          <w:rFonts w:ascii="Arial" w:eastAsia="Arial" w:hAnsi="Arial" w:cs="Arial"/>
        </w:rPr>
        <w:t>ASE</w:t>
      </w:r>
      <w:r w:rsidR="00775EE1">
        <w:rPr>
          <w:rFonts w:ascii="Arial" w:eastAsia="Arial" w:hAnsi="Arial" w:cs="Arial"/>
        </w:rPr>
        <w:t>)</w:t>
      </w:r>
      <w:r>
        <w:rPr>
          <w:rFonts w:ascii="Arial" w:eastAsia="Arial" w:hAnsi="Arial" w:cs="Arial"/>
        </w:rPr>
        <w:t xml:space="preserve"> à destination des enfants à la rue sur le territoire de Grenoble Alpes Métropole</w:t>
      </w:r>
      <w:r w:rsidR="00775EE1">
        <w:rPr>
          <w:rFonts w:ascii="Arial" w:eastAsia="Arial" w:hAnsi="Arial" w:cs="Arial"/>
        </w:rPr>
        <w:t xml:space="preserve"> (GAM)</w:t>
      </w:r>
      <w:r>
        <w:rPr>
          <w:rFonts w:ascii="Arial" w:eastAsia="Arial" w:hAnsi="Arial" w:cs="Arial"/>
        </w:rPr>
        <w:t xml:space="preserve">. L’objectif principal de ces maraudes est de lutter contre l’instrumentalisation des enfants par leurs parents ou proches à des fins de mendicité. </w:t>
      </w:r>
    </w:p>
    <w:p w:rsidR="009D361B" w:rsidRPr="00741A05" w:rsidRDefault="00542C7B">
      <w:pPr>
        <w:spacing w:after="160"/>
        <w:jc w:val="both"/>
        <w:rPr>
          <w:rFonts w:ascii="Arial" w:eastAsia="Arial" w:hAnsi="Arial" w:cs="Arial"/>
          <w:strike/>
        </w:rPr>
      </w:pPr>
      <w:r>
        <w:rPr>
          <w:rFonts w:ascii="Arial" w:eastAsia="Arial" w:hAnsi="Arial" w:cs="Arial"/>
        </w:rPr>
        <w:t>Le présent document, annexé à l’avis d’appel à projet en vue de la création d’une maraude mixte Etat/</w:t>
      </w:r>
      <w:r w:rsidR="00775EE1">
        <w:rPr>
          <w:rFonts w:ascii="Arial" w:eastAsia="Arial" w:hAnsi="Arial" w:cs="Arial"/>
        </w:rPr>
        <w:t xml:space="preserve"> (A</w:t>
      </w:r>
      <w:r>
        <w:rPr>
          <w:rFonts w:ascii="Arial" w:eastAsia="Arial" w:hAnsi="Arial" w:cs="Arial"/>
        </w:rPr>
        <w:t>SE</w:t>
      </w:r>
      <w:r w:rsidR="00775EE1">
        <w:rPr>
          <w:rFonts w:ascii="Arial" w:eastAsia="Arial" w:hAnsi="Arial" w:cs="Arial"/>
        </w:rPr>
        <w:t>)</w:t>
      </w:r>
      <w:r>
        <w:rPr>
          <w:rFonts w:ascii="Arial" w:eastAsia="Arial" w:hAnsi="Arial" w:cs="Arial"/>
        </w:rPr>
        <w:t xml:space="preserve"> pour les enfants à la rue sur le territo</w:t>
      </w:r>
      <w:r w:rsidR="00775EE1">
        <w:rPr>
          <w:rFonts w:ascii="Arial" w:eastAsia="Arial" w:hAnsi="Arial" w:cs="Arial"/>
        </w:rPr>
        <w:t xml:space="preserve">ire de Grenoble Alpes Métropole </w:t>
      </w:r>
      <w:r>
        <w:rPr>
          <w:rFonts w:ascii="Arial" w:eastAsia="Arial" w:hAnsi="Arial" w:cs="Arial"/>
        </w:rPr>
        <w:t xml:space="preserve">constitue le cahier des charges auquel les dossiers de candidature devront se conformer. </w:t>
      </w:r>
      <w:r w:rsidRPr="000C4DCF">
        <w:rPr>
          <w:rFonts w:ascii="Arial" w:eastAsia="Arial" w:hAnsi="Arial" w:cs="Arial"/>
        </w:rPr>
        <w:t>Cet appel à projets s’adresse tout particulièrement aux services intervenant dans le domaine de la protection de l’enfance</w:t>
      </w:r>
      <w:r w:rsidR="00775EE1">
        <w:rPr>
          <w:rFonts w:ascii="Arial" w:eastAsia="Arial" w:hAnsi="Arial" w:cs="Arial"/>
        </w:rPr>
        <w:t>.</w:t>
      </w:r>
    </w:p>
    <w:p w:rsidR="009D361B" w:rsidRDefault="009D361B">
      <w:pPr>
        <w:spacing w:after="0" w:line="240" w:lineRule="auto"/>
        <w:jc w:val="both"/>
        <w:rPr>
          <w:rFonts w:ascii="Arial" w:eastAsia="Arial" w:hAnsi="Arial" w:cs="Arial"/>
        </w:rPr>
      </w:pPr>
    </w:p>
    <w:p w:rsidR="009D361B" w:rsidRDefault="00542C7B">
      <w:pPr>
        <w:spacing w:after="0" w:line="240" w:lineRule="auto"/>
        <w:jc w:val="both"/>
        <w:rPr>
          <w:rFonts w:ascii="Arial" w:eastAsia="Arial" w:hAnsi="Arial" w:cs="Arial"/>
        </w:rPr>
      </w:pPr>
      <w:r>
        <w:rPr>
          <w:rFonts w:ascii="Arial" w:eastAsia="Arial" w:hAnsi="Arial" w:cs="Arial"/>
          <w:b/>
          <w:sz w:val="32"/>
        </w:rPr>
        <w:t>CADRE LÉGAL</w:t>
      </w:r>
    </w:p>
    <w:p w:rsidR="009D361B" w:rsidRDefault="009D361B">
      <w:pPr>
        <w:spacing w:after="0" w:line="240" w:lineRule="auto"/>
        <w:jc w:val="both"/>
        <w:rPr>
          <w:rFonts w:ascii="Arial" w:eastAsia="Arial" w:hAnsi="Arial" w:cs="Arial"/>
          <w:b/>
        </w:rPr>
      </w:pPr>
    </w:p>
    <w:p w:rsidR="009D361B" w:rsidRDefault="00542C7B">
      <w:pPr>
        <w:spacing w:after="140"/>
        <w:jc w:val="both"/>
        <w:rPr>
          <w:rFonts w:ascii="Arial" w:eastAsia="Arial" w:hAnsi="Arial" w:cs="Arial"/>
          <w:u w:val="single"/>
        </w:rPr>
      </w:pPr>
      <w:r>
        <w:rPr>
          <w:rFonts w:ascii="Arial" w:eastAsia="Arial" w:hAnsi="Arial" w:cs="Arial"/>
          <w:u w:val="single"/>
        </w:rPr>
        <w:t>Textes de référence</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Loi du 29 juillet 1998 relative à la prévention et à la lutte contre les exclusions</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Loi du 2 janvier 2002 rénovant l’action sociale et médico-sociale</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Loi du 5 mars 2007 réformant la protection de l’enfance</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Loi du 14 mars 2016 relative à la protection de l’enfant</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Article D 345-8 du Code de l’Action Sociale et des Familles</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Circulaire du 13 septembre 2002 relative à l’urgence sociale</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 xml:space="preserve">Instruction N°DGCS/SD1/2019/24 du 04 février 2019 relative à la  mise en œuvre </w:t>
      </w:r>
      <w:r w:rsidR="000C4DCF">
        <w:rPr>
          <w:rFonts w:ascii="Arial" w:eastAsia="Arial" w:hAnsi="Arial" w:cs="Arial"/>
        </w:rPr>
        <w:t>territoriale de la stratégie de prévention et de lutte contre la pauvreté dans son</w:t>
      </w:r>
      <w:r>
        <w:rPr>
          <w:rFonts w:ascii="Arial" w:eastAsia="Arial" w:hAnsi="Arial" w:cs="Arial"/>
        </w:rPr>
        <w:t xml:space="preserve"> volet </w:t>
      </w:r>
      <w:r w:rsidR="000C4DCF">
        <w:rPr>
          <w:rFonts w:ascii="Arial" w:eastAsia="Arial" w:hAnsi="Arial" w:cs="Arial"/>
        </w:rPr>
        <w:br/>
      </w:r>
      <w:r>
        <w:rPr>
          <w:rFonts w:ascii="Arial" w:eastAsia="Arial" w:hAnsi="Arial" w:cs="Arial"/>
        </w:rPr>
        <w:t>« Contractualisation entre l’Etat et les départements d’appui à la lutte contre la p</w:t>
      </w:r>
      <w:r w:rsidR="000C4DCF">
        <w:rPr>
          <w:rFonts w:ascii="Arial" w:eastAsia="Arial" w:hAnsi="Arial" w:cs="Arial"/>
        </w:rPr>
        <w:t>auvreté et d’accès à l’emploi ».</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Référentiel national des prestations AHI – actualisé en 2011</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Stratégie nationale de prévention et de lutte contre la pauvreté – septembre 2018</w:t>
      </w:r>
      <w:r w:rsidR="000C4DCF">
        <w:rPr>
          <w:rFonts w:ascii="Arial" w:eastAsia="Arial" w:hAnsi="Arial" w:cs="Arial"/>
        </w:rPr>
        <w:t>.</w:t>
      </w:r>
    </w:p>
    <w:p w:rsidR="009D361B" w:rsidRDefault="00542C7B">
      <w:pPr>
        <w:numPr>
          <w:ilvl w:val="0"/>
          <w:numId w:val="1"/>
        </w:numPr>
        <w:tabs>
          <w:tab w:val="left" w:pos="720"/>
        </w:tabs>
        <w:spacing w:after="140"/>
        <w:ind w:left="720" w:hanging="360"/>
        <w:jc w:val="both"/>
        <w:rPr>
          <w:rFonts w:ascii="Arial" w:eastAsia="Arial" w:hAnsi="Arial" w:cs="Arial"/>
        </w:rPr>
      </w:pPr>
      <w:r>
        <w:rPr>
          <w:rFonts w:ascii="Arial" w:eastAsia="Arial" w:hAnsi="Arial" w:cs="Arial"/>
        </w:rPr>
        <w:t xml:space="preserve">Référentiel de mission et d’évaluation des maraudes et SAMU sociaux – </w:t>
      </w:r>
      <w:r w:rsidR="000C4DCF">
        <w:rPr>
          <w:rFonts w:ascii="Arial" w:eastAsia="Arial" w:hAnsi="Arial" w:cs="Arial"/>
        </w:rPr>
        <w:br/>
      </w:r>
      <w:r>
        <w:rPr>
          <w:rFonts w:ascii="Arial" w:eastAsia="Arial" w:hAnsi="Arial" w:cs="Arial"/>
        </w:rPr>
        <w:t>Octobre 2018</w:t>
      </w:r>
      <w:r w:rsidR="000C4DCF">
        <w:rPr>
          <w:rFonts w:ascii="Arial" w:eastAsia="Arial" w:hAnsi="Arial" w:cs="Arial"/>
        </w:rPr>
        <w:t>.</w:t>
      </w:r>
    </w:p>
    <w:p w:rsidR="009D361B" w:rsidRDefault="00542C7B">
      <w:pPr>
        <w:numPr>
          <w:ilvl w:val="0"/>
          <w:numId w:val="1"/>
        </w:numPr>
        <w:tabs>
          <w:tab w:val="left" w:pos="720"/>
        </w:tabs>
        <w:spacing w:after="0" w:line="240" w:lineRule="auto"/>
        <w:ind w:left="720" w:hanging="360"/>
        <w:jc w:val="both"/>
        <w:rPr>
          <w:rFonts w:ascii="Arial" w:eastAsia="Arial" w:hAnsi="Arial" w:cs="Arial"/>
        </w:rPr>
      </w:pPr>
      <w:r>
        <w:rPr>
          <w:rFonts w:ascii="Arial" w:eastAsia="Arial" w:hAnsi="Arial" w:cs="Arial"/>
        </w:rPr>
        <w:t>Courrier ministériel du 9 octobre 2018 relatif à la construction d’un plan d’action visant à la mise à l’abri des publics sans domicile</w:t>
      </w:r>
      <w:r w:rsidR="000C4DCF">
        <w:rPr>
          <w:rFonts w:ascii="Arial" w:eastAsia="Arial" w:hAnsi="Arial" w:cs="Arial"/>
        </w:rPr>
        <w:t>.</w:t>
      </w:r>
    </w:p>
    <w:p w:rsidR="009D361B" w:rsidRDefault="009D361B">
      <w:pPr>
        <w:spacing w:after="0" w:line="240" w:lineRule="auto"/>
        <w:ind w:left="720"/>
        <w:jc w:val="both"/>
        <w:rPr>
          <w:rFonts w:ascii="Arial" w:eastAsia="Arial" w:hAnsi="Arial" w:cs="Arial"/>
        </w:rPr>
      </w:pPr>
    </w:p>
    <w:p w:rsidR="009D361B" w:rsidRDefault="00542C7B">
      <w:pPr>
        <w:numPr>
          <w:ilvl w:val="0"/>
          <w:numId w:val="2"/>
        </w:numPr>
        <w:tabs>
          <w:tab w:val="left" w:pos="720"/>
        </w:tabs>
        <w:spacing w:after="0" w:line="240" w:lineRule="auto"/>
        <w:ind w:left="720" w:hanging="360"/>
        <w:jc w:val="both"/>
        <w:rPr>
          <w:rFonts w:ascii="Arial" w:eastAsia="Arial" w:hAnsi="Arial" w:cs="Arial"/>
        </w:rPr>
      </w:pPr>
      <w:r>
        <w:rPr>
          <w:rFonts w:ascii="Arial" w:eastAsia="Arial" w:hAnsi="Arial" w:cs="Arial"/>
        </w:rPr>
        <w:t>Convention d’appui à la lutte contre la pauvreté et d’accès à l’emploi 2019-2021 signée le 28 juin 2019 entre l’État représenté par le Préfet de l’Isère, et le Département de l’Isère, représenté par le Pré</w:t>
      </w:r>
      <w:r w:rsidR="000C4DCF">
        <w:rPr>
          <w:rFonts w:ascii="Arial" w:eastAsia="Arial" w:hAnsi="Arial" w:cs="Arial"/>
        </w:rPr>
        <w:t>sident du Conseil Départemental.</w:t>
      </w:r>
    </w:p>
    <w:p w:rsidR="009D361B" w:rsidRDefault="009D361B">
      <w:pPr>
        <w:spacing w:after="0" w:line="240" w:lineRule="auto"/>
        <w:jc w:val="both"/>
        <w:rPr>
          <w:rFonts w:ascii="Arial" w:eastAsia="Arial" w:hAnsi="Arial" w:cs="Arial"/>
        </w:rPr>
      </w:pPr>
    </w:p>
    <w:p w:rsidR="009D361B" w:rsidRDefault="00542C7B">
      <w:pPr>
        <w:numPr>
          <w:ilvl w:val="0"/>
          <w:numId w:val="3"/>
        </w:numPr>
        <w:tabs>
          <w:tab w:val="left" w:pos="720"/>
        </w:tabs>
        <w:spacing w:after="0" w:line="240" w:lineRule="auto"/>
        <w:ind w:left="720" w:hanging="360"/>
        <w:jc w:val="both"/>
        <w:rPr>
          <w:rFonts w:ascii="Arial" w:eastAsia="Arial" w:hAnsi="Arial" w:cs="Arial"/>
        </w:rPr>
      </w:pPr>
      <w:r>
        <w:rPr>
          <w:rFonts w:ascii="Arial" w:eastAsia="Arial" w:hAnsi="Arial" w:cs="Arial"/>
        </w:rPr>
        <w:t>Fiche 2 de la convention du 28 juin 2019 relative à la mise en place de maraudes mixtes Etat/ASE pour les enfants à la rue sur le territoire de Grenoble Alpes Métropole.</w:t>
      </w:r>
    </w:p>
    <w:p w:rsidR="009D361B" w:rsidRDefault="009D361B">
      <w:pPr>
        <w:spacing w:after="0" w:line="240" w:lineRule="auto"/>
        <w:jc w:val="both"/>
        <w:rPr>
          <w:rFonts w:ascii="Arial" w:eastAsia="Arial" w:hAnsi="Arial" w:cs="Arial"/>
        </w:rPr>
      </w:pPr>
    </w:p>
    <w:p w:rsidR="009D361B" w:rsidRPr="002C786A" w:rsidRDefault="00542C7B">
      <w:pPr>
        <w:numPr>
          <w:ilvl w:val="0"/>
          <w:numId w:val="4"/>
        </w:numPr>
        <w:spacing w:after="0" w:line="240" w:lineRule="auto"/>
        <w:ind w:left="720" w:hanging="360"/>
        <w:jc w:val="both"/>
        <w:rPr>
          <w:rFonts w:ascii="Arial" w:eastAsia="Arial" w:hAnsi="Arial" w:cs="Arial"/>
          <w:sz w:val="28"/>
          <w:szCs w:val="28"/>
        </w:rPr>
      </w:pPr>
      <w:r w:rsidRPr="002C786A">
        <w:rPr>
          <w:rFonts w:ascii="Arial" w:eastAsia="Arial" w:hAnsi="Arial" w:cs="Arial"/>
          <w:b/>
          <w:sz w:val="28"/>
          <w:szCs w:val="28"/>
        </w:rPr>
        <w:t xml:space="preserve">CONTEXTE </w:t>
      </w:r>
    </w:p>
    <w:p w:rsidR="009D361B" w:rsidRDefault="009D361B">
      <w:pPr>
        <w:spacing w:after="0" w:line="240" w:lineRule="auto"/>
        <w:ind w:left="720"/>
        <w:jc w:val="both"/>
        <w:rPr>
          <w:rFonts w:ascii="Arial" w:eastAsia="Arial" w:hAnsi="Arial" w:cs="Arial"/>
          <w:sz w:val="24"/>
        </w:rPr>
      </w:pPr>
    </w:p>
    <w:p w:rsidR="009D361B" w:rsidRDefault="00542C7B" w:rsidP="00886C6A">
      <w:pPr>
        <w:spacing w:after="0" w:line="240" w:lineRule="auto"/>
        <w:jc w:val="both"/>
        <w:rPr>
          <w:rFonts w:ascii="Arial" w:eastAsia="Arial" w:hAnsi="Arial" w:cs="Arial"/>
          <w:sz w:val="24"/>
          <w:u w:val="single"/>
        </w:rPr>
      </w:pPr>
      <w:r>
        <w:rPr>
          <w:rFonts w:ascii="Arial" w:eastAsia="Arial" w:hAnsi="Arial" w:cs="Arial"/>
          <w:sz w:val="24"/>
          <w:u w:val="single"/>
        </w:rPr>
        <w:t xml:space="preserve">La </w:t>
      </w:r>
      <w:r w:rsidR="00886C6A">
        <w:rPr>
          <w:rFonts w:ascii="Arial" w:eastAsia="Arial" w:hAnsi="Arial" w:cs="Arial"/>
          <w:sz w:val="24"/>
          <w:u w:val="single"/>
        </w:rPr>
        <w:t>Maraude sociale professionnelle</w:t>
      </w:r>
    </w:p>
    <w:p w:rsidR="00886C6A" w:rsidRDefault="00886C6A" w:rsidP="00886C6A">
      <w:pPr>
        <w:spacing w:after="0" w:line="240" w:lineRule="auto"/>
        <w:jc w:val="both"/>
        <w:rPr>
          <w:rFonts w:ascii="Arial" w:eastAsia="Arial" w:hAnsi="Arial" w:cs="Arial"/>
          <w:sz w:val="24"/>
        </w:rPr>
      </w:pPr>
    </w:p>
    <w:p w:rsidR="009D361B" w:rsidRDefault="00542C7B">
      <w:pPr>
        <w:spacing w:after="140"/>
        <w:jc w:val="both"/>
        <w:rPr>
          <w:rFonts w:ascii="Arial" w:eastAsia="Arial" w:hAnsi="Arial" w:cs="Arial"/>
        </w:rPr>
      </w:pPr>
      <w:r>
        <w:rPr>
          <w:rFonts w:ascii="Arial" w:eastAsia="Arial" w:hAnsi="Arial" w:cs="Arial"/>
        </w:rPr>
        <w:t xml:space="preserve">La veille sociale, mission de service public, chargée du repérage et de la protection des personnes sans abri et en situation de détresse, doit pouvoir s’appuyer notamment sur un service de travail de rue reposant sur des équipes de maraudes. </w:t>
      </w:r>
    </w:p>
    <w:p w:rsidR="009D361B" w:rsidRDefault="00542C7B">
      <w:pPr>
        <w:spacing w:after="140"/>
        <w:jc w:val="both"/>
        <w:rPr>
          <w:rFonts w:ascii="Arial" w:eastAsia="Arial" w:hAnsi="Arial" w:cs="Arial"/>
        </w:rPr>
      </w:pPr>
      <w:r>
        <w:rPr>
          <w:rFonts w:ascii="Arial" w:eastAsia="Arial" w:hAnsi="Arial" w:cs="Arial"/>
        </w:rPr>
        <w:t>Conformément au référentiel de missions et d’évaluation des maraudes d’octobre 2018, le principe d’action des maraudes est d’aller à la rencontre des personnes à la rue, avec pour objectif premier de leur proposer un hébergement, mais également d’assurer une fonction de repérage, de contact, d’évaluation et d’orientation ou d’accompagnement, notamment, vis à vis des personnes qui ne formulent aucune demande.</w:t>
      </w:r>
    </w:p>
    <w:p w:rsidR="009D361B" w:rsidRDefault="00542C7B">
      <w:pPr>
        <w:spacing w:before="100" w:after="100"/>
        <w:jc w:val="both"/>
        <w:rPr>
          <w:rFonts w:ascii="Arial" w:eastAsia="Arial" w:hAnsi="Arial" w:cs="Arial"/>
          <w:sz w:val="24"/>
        </w:rPr>
      </w:pPr>
      <w:r>
        <w:rPr>
          <w:rFonts w:ascii="Arial" w:eastAsia="Arial" w:hAnsi="Arial" w:cs="Arial"/>
        </w:rPr>
        <w:t>L’article D 345-8 du Code de l’Action Sociale et des familles (CASF) dispose que « le dispositif de veille sociale comprend : (…), selon les besoins du département, identifiés par le Préfet : (…) une ou des équipes mobiles chargées d'aller au contact des personnes sans abri (…) »</w:t>
      </w:r>
    </w:p>
    <w:p w:rsidR="009D361B" w:rsidRDefault="00542C7B">
      <w:pPr>
        <w:spacing w:after="120"/>
        <w:jc w:val="both"/>
        <w:rPr>
          <w:rFonts w:ascii="Arial" w:eastAsia="Arial" w:hAnsi="Arial" w:cs="Arial"/>
        </w:rPr>
      </w:pPr>
      <w:r>
        <w:rPr>
          <w:rFonts w:ascii="Arial" w:eastAsia="Arial" w:hAnsi="Arial" w:cs="Arial"/>
        </w:rPr>
        <w:t>Le courrier ministériel du 9 octobre 2018 relatif à la construction d’un plan d’action visant à la mise à l’abri des publics sans domicile renvoie les acteurs de l’intervention sociale vers le référentiel des missions des maraudes et Samu sociaux. Ce référentiel a vocation à favoriser la professionnalisation et la structuration des équipes.</w:t>
      </w:r>
    </w:p>
    <w:p w:rsidR="009D361B" w:rsidRPr="00440A4E" w:rsidRDefault="008B039F" w:rsidP="008B039F">
      <w:pPr>
        <w:spacing w:before="120" w:after="0" w:line="240" w:lineRule="auto"/>
        <w:jc w:val="both"/>
        <w:rPr>
          <w:rFonts w:ascii="Arial" w:eastAsia="Arial" w:hAnsi="Arial" w:cs="Arial"/>
          <w:sz w:val="24"/>
          <w:u w:val="single"/>
        </w:rPr>
      </w:pPr>
      <w:r>
        <w:rPr>
          <w:rFonts w:ascii="Arial" w:eastAsia="Arial" w:hAnsi="Arial" w:cs="Arial"/>
          <w:sz w:val="24"/>
          <w:u w:val="single"/>
        </w:rPr>
        <w:t>E</w:t>
      </w:r>
      <w:r w:rsidR="00542C7B" w:rsidRPr="00440A4E">
        <w:rPr>
          <w:rFonts w:ascii="Arial" w:eastAsia="Arial" w:hAnsi="Arial" w:cs="Arial"/>
          <w:sz w:val="24"/>
          <w:u w:val="single"/>
        </w:rPr>
        <w:t>léments de contexte connus sur le Département de l’Isère :</w:t>
      </w:r>
    </w:p>
    <w:p w:rsidR="009D361B" w:rsidRDefault="009D361B">
      <w:pPr>
        <w:spacing w:after="0" w:line="240" w:lineRule="auto"/>
        <w:jc w:val="both"/>
        <w:rPr>
          <w:rFonts w:ascii="Arial" w:eastAsia="Arial" w:hAnsi="Arial" w:cs="Arial"/>
          <w:sz w:val="24"/>
          <w:u w:val="single"/>
        </w:rPr>
      </w:pPr>
    </w:p>
    <w:p w:rsidR="009D361B" w:rsidRDefault="00542C7B">
      <w:pPr>
        <w:jc w:val="both"/>
        <w:rPr>
          <w:rFonts w:ascii="Arial" w:eastAsia="Arial" w:hAnsi="Arial" w:cs="Arial"/>
        </w:rPr>
      </w:pPr>
      <w:r>
        <w:rPr>
          <w:rFonts w:ascii="Arial" w:eastAsia="Arial" w:hAnsi="Arial" w:cs="Arial"/>
        </w:rPr>
        <w:t xml:space="preserve">Parmi les familles en demande d’hébergement sur l’ensemble de l’année 2018 en Isère (données du 115 – source SIAO Isère), 2 300 mineurs ont été identifiés, dont 1 774 (77%) de moins de 12 ans, regroupant la petite enfance et les enfants de l’âge de l’école élémentaire. </w:t>
      </w:r>
    </w:p>
    <w:p w:rsidR="009D361B" w:rsidRDefault="00542C7B">
      <w:pPr>
        <w:jc w:val="both"/>
        <w:rPr>
          <w:rFonts w:ascii="Arial" w:eastAsia="Arial" w:hAnsi="Arial" w:cs="Arial"/>
        </w:rPr>
      </w:pPr>
      <w:r>
        <w:rPr>
          <w:rFonts w:ascii="Arial" w:eastAsia="Arial" w:hAnsi="Arial" w:cs="Arial"/>
        </w:rPr>
        <w:t xml:space="preserve">Parmi ces derniers : </w:t>
      </w:r>
    </w:p>
    <w:p w:rsidR="009D361B" w:rsidRDefault="00542C7B">
      <w:pPr>
        <w:numPr>
          <w:ilvl w:val="0"/>
          <w:numId w:val="5"/>
        </w:numPr>
        <w:ind w:left="720" w:hanging="360"/>
        <w:jc w:val="both"/>
        <w:rPr>
          <w:rFonts w:ascii="Arial" w:eastAsia="Arial" w:hAnsi="Arial" w:cs="Arial"/>
        </w:rPr>
      </w:pPr>
      <w:r>
        <w:rPr>
          <w:rFonts w:ascii="Arial" w:eastAsia="Arial" w:hAnsi="Arial" w:cs="Arial"/>
        </w:rPr>
        <w:t xml:space="preserve">46% font partie d’une famille monoparentale. </w:t>
      </w:r>
    </w:p>
    <w:p w:rsidR="009D361B" w:rsidRDefault="00542C7B">
      <w:pPr>
        <w:numPr>
          <w:ilvl w:val="0"/>
          <w:numId w:val="5"/>
        </w:numPr>
        <w:ind w:left="720" w:hanging="360"/>
        <w:jc w:val="both"/>
        <w:rPr>
          <w:rFonts w:ascii="Arial" w:eastAsia="Arial" w:hAnsi="Arial" w:cs="Arial"/>
        </w:rPr>
      </w:pPr>
      <w:r>
        <w:rPr>
          <w:rFonts w:ascii="Arial" w:eastAsia="Arial" w:hAnsi="Arial" w:cs="Arial"/>
        </w:rPr>
        <w:t>48% font partie d’une famille nombreuse (3 enfants ou plus).</w:t>
      </w:r>
    </w:p>
    <w:p w:rsidR="009D361B" w:rsidRDefault="00542C7B">
      <w:pPr>
        <w:numPr>
          <w:ilvl w:val="0"/>
          <w:numId w:val="5"/>
        </w:numPr>
        <w:ind w:left="720" w:hanging="360"/>
        <w:jc w:val="both"/>
        <w:rPr>
          <w:rFonts w:ascii="Arial" w:eastAsia="Arial" w:hAnsi="Arial" w:cs="Arial"/>
        </w:rPr>
      </w:pPr>
      <w:r>
        <w:rPr>
          <w:rFonts w:ascii="Arial" w:eastAsia="Arial" w:hAnsi="Arial" w:cs="Arial"/>
        </w:rPr>
        <w:t>29% font partie d’une famille ayant réalisé au moins une demande de maraude en 2018 en plus d’une ou des demandes d’hébergement.</w:t>
      </w:r>
    </w:p>
    <w:p w:rsidR="009D361B" w:rsidRDefault="00542C7B">
      <w:pPr>
        <w:numPr>
          <w:ilvl w:val="0"/>
          <w:numId w:val="5"/>
        </w:numPr>
        <w:ind w:left="720" w:hanging="360"/>
        <w:jc w:val="both"/>
        <w:rPr>
          <w:rFonts w:ascii="Arial" w:eastAsia="Arial" w:hAnsi="Arial" w:cs="Arial"/>
        </w:rPr>
      </w:pPr>
      <w:r>
        <w:rPr>
          <w:rFonts w:ascii="Arial" w:eastAsia="Arial" w:hAnsi="Arial" w:cs="Arial"/>
        </w:rPr>
        <w:t xml:space="preserve">82% proviennent de l’agglomération grenobloise. </w:t>
      </w:r>
    </w:p>
    <w:p w:rsidR="009D361B" w:rsidRDefault="00542C7B">
      <w:pPr>
        <w:jc w:val="both"/>
        <w:rPr>
          <w:rFonts w:ascii="Arial" w:eastAsia="Arial" w:hAnsi="Arial" w:cs="Arial"/>
        </w:rPr>
      </w:pPr>
      <w:r>
        <w:rPr>
          <w:rFonts w:ascii="Arial" w:eastAsia="Arial" w:hAnsi="Arial" w:cs="Arial"/>
        </w:rPr>
        <w:t>Parmi les 639 mineurs âgés entre 14 et 17 ans, 8 mineures ont déclaré être enceintes lors d’un appel au 115.</w:t>
      </w:r>
    </w:p>
    <w:p w:rsidR="009D361B" w:rsidRPr="002C786A" w:rsidRDefault="00542C7B">
      <w:pPr>
        <w:jc w:val="both"/>
        <w:rPr>
          <w:rFonts w:ascii="Arial" w:eastAsia="Arial" w:hAnsi="Arial" w:cs="Arial"/>
        </w:rPr>
      </w:pPr>
      <w:r w:rsidRPr="002C786A">
        <w:rPr>
          <w:rFonts w:ascii="Arial" w:eastAsia="Arial" w:hAnsi="Arial" w:cs="Arial"/>
        </w:rPr>
        <w:t xml:space="preserve">Les données 2019 provenant du 115 devraient être connues prochainement ainsi que plus d’informations sur les maraudes existantes. </w:t>
      </w:r>
    </w:p>
    <w:p w:rsidR="009D361B" w:rsidRDefault="00542C7B">
      <w:pPr>
        <w:spacing w:after="120"/>
        <w:jc w:val="both"/>
        <w:rPr>
          <w:rFonts w:ascii="Arial" w:eastAsia="Arial" w:hAnsi="Arial" w:cs="Arial"/>
        </w:rPr>
      </w:pPr>
      <w:r>
        <w:rPr>
          <w:rFonts w:ascii="Arial" w:eastAsia="Arial" w:hAnsi="Arial" w:cs="Arial"/>
        </w:rPr>
        <w:t>Par ailleurs, selon la Délégation interministérielle à l'hébergement et à l'accès au logement (</w:t>
      </w:r>
      <w:proofErr w:type="spellStart"/>
      <w:r>
        <w:rPr>
          <w:rFonts w:ascii="Arial" w:eastAsia="Arial" w:hAnsi="Arial" w:cs="Arial"/>
        </w:rPr>
        <w:t>Dihal</w:t>
      </w:r>
      <w:proofErr w:type="spellEnd"/>
      <w:r>
        <w:rPr>
          <w:rFonts w:ascii="Arial" w:eastAsia="Arial" w:hAnsi="Arial" w:cs="Arial"/>
        </w:rPr>
        <w:t>), au 14 août 2019, 14 sites (campements et squats) étaient recensés sur l’agglomération grenobloise (sur les communes de Grenoble, Echirolles, Fontaine) abritant 254 personnes dont 40 mineurs.</w:t>
      </w:r>
    </w:p>
    <w:p w:rsidR="00525E46" w:rsidRDefault="00525E46">
      <w:pPr>
        <w:spacing w:after="120"/>
        <w:jc w:val="both"/>
        <w:rPr>
          <w:rFonts w:ascii="Arial" w:eastAsia="Arial" w:hAnsi="Arial" w:cs="Arial"/>
        </w:rPr>
      </w:pPr>
    </w:p>
    <w:p w:rsidR="009D361B" w:rsidRPr="002C786A" w:rsidRDefault="00542C7B" w:rsidP="002C786A">
      <w:pPr>
        <w:pStyle w:val="Paragraphedeliste"/>
        <w:numPr>
          <w:ilvl w:val="0"/>
          <w:numId w:val="36"/>
        </w:numPr>
        <w:spacing w:after="0" w:line="240" w:lineRule="auto"/>
        <w:rPr>
          <w:rFonts w:ascii="Arial" w:eastAsia="Arial" w:hAnsi="Arial" w:cs="Arial"/>
          <w:b/>
          <w:sz w:val="32"/>
        </w:rPr>
      </w:pPr>
      <w:r w:rsidRPr="002C786A">
        <w:rPr>
          <w:rFonts w:ascii="Arial" w:eastAsia="Arial" w:hAnsi="Arial" w:cs="Arial"/>
          <w:b/>
          <w:sz w:val="32"/>
        </w:rPr>
        <w:t>Public concerné et périmètre d’intervention</w:t>
      </w:r>
    </w:p>
    <w:p w:rsidR="00C33DCF" w:rsidRPr="00C33DCF" w:rsidRDefault="00C33DCF" w:rsidP="00C33DCF">
      <w:pPr>
        <w:spacing w:before="120" w:after="120"/>
        <w:jc w:val="both"/>
        <w:rPr>
          <w:rFonts w:ascii="Arial" w:eastAsia="Arial" w:hAnsi="Arial" w:cs="Arial"/>
          <w:color w:val="000000"/>
        </w:rPr>
      </w:pPr>
      <w:r>
        <w:rPr>
          <w:rFonts w:ascii="Arial" w:eastAsia="Arial" w:hAnsi="Arial" w:cs="Arial"/>
          <w:color w:val="000000"/>
        </w:rPr>
        <w:t>La maraude mixte a</w:t>
      </w:r>
      <w:r w:rsidRPr="00C33DCF">
        <w:rPr>
          <w:rFonts w:ascii="Arial" w:eastAsia="Arial" w:hAnsi="Arial" w:cs="Arial"/>
          <w:color w:val="000000"/>
        </w:rPr>
        <w:t>ssocie les compétences veille sociale / logement / hébergement / scolarisation de l’Etat, et les compétences d’action sociale et de protection de l’enfance des départements.</w:t>
      </w:r>
    </w:p>
    <w:p w:rsidR="00C33DCF" w:rsidRPr="00C33DCF" w:rsidRDefault="00C33DCF" w:rsidP="00C33DCF">
      <w:pPr>
        <w:spacing w:after="120"/>
        <w:jc w:val="both"/>
        <w:rPr>
          <w:rFonts w:ascii="Arial" w:eastAsia="Arial" w:hAnsi="Arial" w:cs="Arial"/>
          <w:color w:val="000000"/>
        </w:rPr>
      </w:pPr>
      <w:r w:rsidRPr="00C33DCF">
        <w:rPr>
          <w:rFonts w:ascii="Arial" w:eastAsia="Arial" w:hAnsi="Arial" w:cs="Arial"/>
          <w:color w:val="000000"/>
        </w:rPr>
        <w:t>L’idée portée par le Département de l’Isère est que la maraude mixte qui sera mise en œuvre s’articule et se coordonne de manière renforcée avec les maraudes existantes (sur le repérage des enfants déjà réalisé par les maraudes professionnelles et pour la mise en lien avec les familles, notamment au sein des campements et bidonvilles) et les services spécialisés (PMI, aide sociale à l’enfance (ASE), action sociale de polyvalence…).</w:t>
      </w:r>
    </w:p>
    <w:p w:rsidR="00C33DCF" w:rsidRPr="00C33DCF" w:rsidRDefault="00C33DCF" w:rsidP="00C33DCF">
      <w:pPr>
        <w:spacing w:after="120"/>
        <w:jc w:val="both"/>
        <w:rPr>
          <w:rFonts w:ascii="Arial" w:eastAsia="Arial" w:hAnsi="Arial" w:cs="Arial"/>
        </w:rPr>
      </w:pPr>
      <w:r w:rsidRPr="00C33DCF">
        <w:rPr>
          <w:rFonts w:ascii="Arial" w:eastAsia="Arial" w:hAnsi="Arial" w:cs="Arial"/>
        </w:rPr>
        <w:t xml:space="preserve">La mise en </w:t>
      </w:r>
      <w:proofErr w:type="spellStart"/>
      <w:r w:rsidRPr="00C33DCF">
        <w:rPr>
          <w:rFonts w:ascii="Arial" w:eastAsia="Arial" w:hAnsi="Arial" w:cs="Arial"/>
        </w:rPr>
        <w:t>oeuvre</w:t>
      </w:r>
      <w:proofErr w:type="spellEnd"/>
      <w:r w:rsidRPr="00C33DCF">
        <w:rPr>
          <w:rFonts w:ascii="Arial" w:eastAsia="Arial" w:hAnsi="Arial" w:cs="Arial"/>
        </w:rPr>
        <w:t xml:space="preserve"> technique de cette action est en cours d’élaboration par les services </w:t>
      </w:r>
      <w:r w:rsidRPr="00C33DCF">
        <w:rPr>
          <w:rFonts w:ascii="Arial" w:eastAsia="Arial" w:hAnsi="Arial" w:cs="Arial"/>
        </w:rPr>
        <w:br/>
        <w:t>co-pilotes du Département (DEJS/T</w:t>
      </w:r>
      <w:r w:rsidR="00D8225B">
        <w:rPr>
          <w:rFonts w:ascii="Arial" w:eastAsia="Arial" w:hAnsi="Arial" w:cs="Arial"/>
        </w:rPr>
        <w:t>erritoire de l’agglomération grenobloise (T</w:t>
      </w:r>
      <w:r w:rsidRPr="00C33DCF">
        <w:rPr>
          <w:rFonts w:ascii="Arial" w:eastAsia="Arial" w:hAnsi="Arial" w:cs="Arial"/>
        </w:rPr>
        <w:t>AG)</w:t>
      </w:r>
      <w:r w:rsidR="00D8225B">
        <w:rPr>
          <w:rFonts w:ascii="Arial" w:eastAsia="Arial" w:hAnsi="Arial" w:cs="Arial"/>
        </w:rPr>
        <w:t>)</w:t>
      </w:r>
      <w:r w:rsidRPr="00C33DCF">
        <w:rPr>
          <w:rFonts w:ascii="Arial" w:eastAsia="Arial" w:hAnsi="Arial" w:cs="Arial"/>
        </w:rPr>
        <w:t xml:space="preserve"> et de l’État (D</w:t>
      </w:r>
      <w:r w:rsidR="003E4EFC">
        <w:rPr>
          <w:rFonts w:ascii="Arial" w:eastAsia="Arial" w:hAnsi="Arial" w:cs="Arial"/>
        </w:rPr>
        <w:t>irection départementale de la Cohésion Sociale (D</w:t>
      </w:r>
      <w:r w:rsidRPr="00C33DCF">
        <w:rPr>
          <w:rFonts w:ascii="Arial" w:eastAsia="Arial" w:hAnsi="Arial" w:cs="Arial"/>
        </w:rPr>
        <w:t>DCS</w:t>
      </w:r>
      <w:r w:rsidR="003E4EFC">
        <w:rPr>
          <w:rFonts w:ascii="Arial" w:eastAsia="Arial" w:hAnsi="Arial" w:cs="Arial"/>
        </w:rPr>
        <w:t>)</w:t>
      </w:r>
      <w:r w:rsidRPr="00C33DCF">
        <w:rPr>
          <w:rFonts w:ascii="Arial" w:eastAsia="Arial" w:hAnsi="Arial" w:cs="Arial"/>
        </w:rPr>
        <w:t>). L’opérateur devra s’inscrire dans ces travaux.</w:t>
      </w:r>
    </w:p>
    <w:p w:rsidR="009D361B" w:rsidRPr="002C786A" w:rsidRDefault="00542C7B" w:rsidP="0026521B">
      <w:pPr>
        <w:spacing w:before="120" w:after="120"/>
        <w:jc w:val="both"/>
        <w:rPr>
          <w:rFonts w:ascii="Arial" w:eastAsia="Arial" w:hAnsi="Arial" w:cs="Arial"/>
        </w:rPr>
      </w:pPr>
      <w:r>
        <w:rPr>
          <w:rFonts w:ascii="Arial" w:eastAsia="Arial" w:hAnsi="Arial" w:cs="Arial"/>
          <w:color w:val="000000"/>
        </w:rPr>
        <w:t>Le présent appel à projets vise à la création d’une maraude mixte Etat/</w:t>
      </w:r>
      <w:r w:rsidRPr="002C786A">
        <w:rPr>
          <w:rFonts w:ascii="Arial" w:eastAsia="Arial" w:hAnsi="Arial" w:cs="Arial"/>
        </w:rPr>
        <w:t xml:space="preserve">Aide sociale à l’enfance </w:t>
      </w:r>
      <w:r w:rsidR="00A7378E">
        <w:rPr>
          <w:rFonts w:ascii="Arial" w:eastAsia="Arial" w:hAnsi="Arial" w:cs="Arial"/>
        </w:rPr>
        <w:t xml:space="preserve">(ASE) </w:t>
      </w:r>
      <w:r w:rsidRPr="002C786A">
        <w:rPr>
          <w:rFonts w:ascii="Arial" w:eastAsia="Arial" w:hAnsi="Arial" w:cs="Arial"/>
        </w:rPr>
        <w:t>pour la mise en œuvre d’une action de prévention menée principalement en journée, en direction des familles sans domicile à la rue, en squat ou en bidonville, avec enfants mineurs. Au-delà des maraudes, il s’agit également d’assurer une bonne coordination des acteurs de la veille sociale tout au long de l’année, avec une vigilance accrue au cours de la période hivernale. La lutte contre l’instrumentalisation de la mendicité passe par l’accès et le maintien de la scolarisation dès le plus jeune âge via un accompagnement social. Le public ciblé serait les enfants de 0 à 12 ans et les maternités précoces (volet préventif et éducatif). La volonté du Département est de faire scolariser les enfants dès 2 ans.</w:t>
      </w:r>
    </w:p>
    <w:p w:rsidR="009D361B" w:rsidRPr="002C786A" w:rsidRDefault="00542C7B">
      <w:pPr>
        <w:spacing w:before="120" w:after="120"/>
        <w:jc w:val="both"/>
        <w:rPr>
          <w:rFonts w:ascii="Arial" w:eastAsia="Arial" w:hAnsi="Arial" w:cs="Arial"/>
        </w:rPr>
      </w:pPr>
      <w:r w:rsidRPr="002C786A">
        <w:rPr>
          <w:rFonts w:ascii="Arial" w:eastAsia="Arial" w:hAnsi="Arial" w:cs="Arial"/>
        </w:rPr>
        <w:t>La prévention et l’accompagnement de la maternité précoce reste un enjeu majeur qui rentre pleinement dans les axes du plan pauvreté.</w:t>
      </w:r>
    </w:p>
    <w:p w:rsidR="009D361B" w:rsidRDefault="00542C7B">
      <w:pPr>
        <w:spacing w:after="120" w:line="240" w:lineRule="auto"/>
        <w:jc w:val="both"/>
        <w:rPr>
          <w:rFonts w:ascii="Arial" w:eastAsia="Arial" w:hAnsi="Arial" w:cs="Arial"/>
          <w:color w:val="000000"/>
        </w:rPr>
      </w:pPr>
      <w:r>
        <w:rPr>
          <w:rFonts w:ascii="Arial" w:eastAsia="Arial" w:hAnsi="Arial" w:cs="Arial"/>
          <w:color w:val="000000"/>
        </w:rPr>
        <w:t>Le territoire concerné par ces interventions sera limité à l'agglomération grenobloise (Grenoble Alpes Métropole).</w:t>
      </w:r>
    </w:p>
    <w:p w:rsidR="00440A4E" w:rsidRDefault="00440A4E">
      <w:pPr>
        <w:spacing w:after="120" w:line="240" w:lineRule="auto"/>
        <w:jc w:val="both"/>
        <w:rPr>
          <w:rFonts w:ascii="Arial" w:eastAsia="Arial" w:hAnsi="Arial" w:cs="Arial"/>
          <w:color w:val="000000"/>
        </w:rPr>
      </w:pPr>
    </w:p>
    <w:p w:rsidR="009D361B" w:rsidRPr="002C786A" w:rsidRDefault="00542C7B" w:rsidP="002C786A">
      <w:pPr>
        <w:pStyle w:val="Paragraphedeliste"/>
        <w:numPr>
          <w:ilvl w:val="0"/>
          <w:numId w:val="36"/>
        </w:numPr>
        <w:spacing w:after="0" w:line="240" w:lineRule="auto"/>
        <w:rPr>
          <w:rFonts w:ascii="Arial" w:eastAsia="Arial" w:hAnsi="Arial" w:cs="Arial"/>
          <w:b/>
          <w:sz w:val="32"/>
        </w:rPr>
      </w:pPr>
      <w:r w:rsidRPr="002C786A">
        <w:rPr>
          <w:rFonts w:ascii="Arial" w:eastAsia="Arial" w:hAnsi="Arial" w:cs="Arial"/>
          <w:b/>
          <w:sz w:val="32"/>
        </w:rPr>
        <w:t>Contenu de la mission et objectifs visés</w:t>
      </w:r>
    </w:p>
    <w:p w:rsidR="009D361B" w:rsidRDefault="009D361B">
      <w:pPr>
        <w:spacing w:after="0" w:line="240" w:lineRule="auto"/>
        <w:rPr>
          <w:rFonts w:ascii="Arial" w:eastAsia="Arial" w:hAnsi="Arial" w:cs="Arial"/>
          <w:b/>
          <w:sz w:val="20"/>
        </w:rPr>
      </w:pPr>
    </w:p>
    <w:p w:rsidR="009D361B" w:rsidRDefault="00542C7B" w:rsidP="0039437B">
      <w:pPr>
        <w:spacing w:after="120"/>
        <w:jc w:val="both"/>
        <w:rPr>
          <w:rFonts w:ascii="Arial" w:eastAsia="Arial" w:hAnsi="Arial" w:cs="Arial"/>
        </w:rPr>
      </w:pPr>
      <w:r w:rsidRPr="0026521B">
        <w:rPr>
          <w:rFonts w:ascii="Arial" w:eastAsia="Arial" w:hAnsi="Arial" w:cs="Arial"/>
        </w:rPr>
        <w:t xml:space="preserve">Le projet sera construit autour de l'intervention mixte du </w:t>
      </w:r>
      <w:r w:rsidR="00A7378E">
        <w:rPr>
          <w:rFonts w:ascii="Arial" w:eastAsia="Arial" w:hAnsi="Arial" w:cs="Arial"/>
        </w:rPr>
        <w:t>candidat</w:t>
      </w:r>
      <w:r w:rsidRPr="0026521B">
        <w:rPr>
          <w:rFonts w:ascii="Arial" w:eastAsia="Arial" w:hAnsi="Arial" w:cs="Arial"/>
        </w:rPr>
        <w:t xml:space="preserve"> retenu dans le cadre de l’appel à projets et de la maraude sociale professionnelle organisée par les services de la</w:t>
      </w:r>
      <w:r>
        <w:rPr>
          <w:rFonts w:ascii="Arial" w:eastAsia="Arial" w:hAnsi="Arial" w:cs="Arial"/>
        </w:rPr>
        <w:t xml:space="preserve"> DDCS.</w:t>
      </w:r>
    </w:p>
    <w:p w:rsidR="0039437B" w:rsidRPr="0039437B" w:rsidRDefault="00542C7B" w:rsidP="0039437B">
      <w:pPr>
        <w:spacing w:after="120"/>
        <w:jc w:val="both"/>
        <w:rPr>
          <w:rFonts w:ascii="Arial" w:eastAsia="Arial" w:hAnsi="Arial" w:cs="Arial"/>
        </w:rPr>
      </w:pPr>
      <w:r>
        <w:rPr>
          <w:rFonts w:ascii="Arial" w:eastAsia="Arial" w:hAnsi="Arial" w:cs="Arial"/>
        </w:rPr>
        <w:t xml:space="preserve">Les interventions doivent se coordonner avec les maraudes déjà préexistantes sur le territoire, les services du SILEF (service isérois de lutte contre l’exclusion des familles) et </w:t>
      </w:r>
      <w:r w:rsidRPr="0039437B">
        <w:rPr>
          <w:rFonts w:ascii="Arial" w:eastAsia="Arial" w:hAnsi="Arial" w:cs="Arial"/>
        </w:rPr>
        <w:t>ceux du Département.</w:t>
      </w:r>
    </w:p>
    <w:p w:rsidR="0039437B" w:rsidRPr="0039437B" w:rsidRDefault="0039437B" w:rsidP="0039437B">
      <w:pPr>
        <w:spacing w:after="120"/>
        <w:jc w:val="both"/>
        <w:rPr>
          <w:rFonts w:ascii="Arial" w:eastAsia="Arial" w:hAnsi="Arial" w:cs="Arial"/>
        </w:rPr>
      </w:pPr>
      <w:r w:rsidRPr="0039437B">
        <w:rPr>
          <w:rFonts w:ascii="Arial" w:eastAsia="Arial" w:hAnsi="Arial" w:cs="Arial"/>
        </w:rPr>
        <w:t xml:space="preserve">Conformément à la circulaire DGCS du 17 décembre 2015 relative à la mise en </w:t>
      </w:r>
      <w:proofErr w:type="spellStart"/>
      <w:r w:rsidRPr="0039437B">
        <w:rPr>
          <w:rFonts w:ascii="Arial" w:eastAsia="Arial" w:hAnsi="Arial" w:cs="Arial"/>
        </w:rPr>
        <w:t>oeuvre</w:t>
      </w:r>
      <w:proofErr w:type="spellEnd"/>
      <w:r w:rsidRPr="0039437B">
        <w:rPr>
          <w:rFonts w:ascii="Arial" w:eastAsia="Arial" w:hAnsi="Arial" w:cs="Arial"/>
        </w:rPr>
        <w:t xml:space="preserve"> des dispositions de l’article 30 de la loi du 24 mars 2014 relative au service intégré de l’accueil et de l’orientation et à l’articl</w:t>
      </w:r>
      <w:r w:rsidR="007109B1">
        <w:rPr>
          <w:rFonts w:ascii="Arial" w:eastAsia="Arial" w:hAnsi="Arial" w:cs="Arial"/>
        </w:rPr>
        <w:t>e L345-2-4 du CASF, le SIAO du D</w:t>
      </w:r>
      <w:r w:rsidRPr="0039437B">
        <w:rPr>
          <w:rFonts w:ascii="Arial" w:eastAsia="Arial" w:hAnsi="Arial" w:cs="Arial"/>
        </w:rPr>
        <w:t>épartement de l’Isère est chargé d’assurer la coordination de l’ensemble des acteurs de la veille sociale.</w:t>
      </w:r>
    </w:p>
    <w:p w:rsidR="0039437B" w:rsidRPr="0039437B" w:rsidRDefault="00440A4E" w:rsidP="0039437B">
      <w:pPr>
        <w:spacing w:after="120"/>
        <w:jc w:val="both"/>
        <w:rPr>
          <w:rFonts w:ascii="Arial" w:eastAsia="Arial" w:hAnsi="Arial" w:cs="Arial"/>
        </w:rPr>
      </w:pPr>
      <w:r>
        <w:rPr>
          <w:rFonts w:ascii="Arial" w:eastAsia="Arial" w:hAnsi="Arial" w:cs="Arial"/>
        </w:rPr>
        <w:t>Le</w:t>
      </w:r>
      <w:r w:rsidR="0039437B" w:rsidRPr="0039437B">
        <w:rPr>
          <w:rFonts w:ascii="Arial" w:eastAsia="Arial" w:hAnsi="Arial" w:cs="Arial"/>
        </w:rPr>
        <w:t xml:space="preserve"> SIAO encadre et organise le fonctionnement des équipes de maraude, qu’elles soient ou non professionnelles et assure la coordination avec l’association départementale de protection civile.</w:t>
      </w:r>
    </w:p>
    <w:p w:rsidR="0039437B" w:rsidRPr="0039437B" w:rsidRDefault="0039437B" w:rsidP="0039437B">
      <w:pPr>
        <w:spacing w:after="120"/>
        <w:jc w:val="both"/>
        <w:rPr>
          <w:rFonts w:ascii="Arial" w:eastAsia="Arial" w:hAnsi="Arial" w:cs="Arial"/>
        </w:rPr>
      </w:pPr>
      <w:r w:rsidRPr="0039437B">
        <w:rPr>
          <w:rFonts w:ascii="Arial" w:eastAsia="Arial" w:hAnsi="Arial" w:cs="Arial"/>
        </w:rPr>
        <w:t>Il conviendra d’élaborer des relations de travail de confiance réciproque entre les équipes des maraudes et la personne responsable du 115 et de la veille sociale au SIAO.</w:t>
      </w:r>
    </w:p>
    <w:p w:rsidR="0039437B" w:rsidRPr="0039437B" w:rsidRDefault="0039437B" w:rsidP="0039437B">
      <w:pPr>
        <w:spacing w:after="120"/>
        <w:jc w:val="both"/>
        <w:rPr>
          <w:rFonts w:ascii="Arial" w:eastAsia="Arial" w:hAnsi="Arial" w:cs="Arial"/>
        </w:rPr>
      </w:pPr>
      <w:r w:rsidRPr="0039437B">
        <w:rPr>
          <w:rFonts w:ascii="Arial" w:eastAsia="Arial" w:hAnsi="Arial" w:cs="Arial"/>
        </w:rPr>
        <w:t>L’ensemble des partenariats nécessaires à l’activité et l’efficacité du travail de la maraude devront être recherchés, notamment avec les équipes de maraudes bénévoles de jour comme de nuit, mais également avec les accueils de jour et les collectivités.</w:t>
      </w:r>
    </w:p>
    <w:p w:rsidR="008B039F" w:rsidRPr="0039437B" w:rsidRDefault="0039437B" w:rsidP="0039437B">
      <w:pPr>
        <w:spacing w:after="120"/>
        <w:jc w:val="both"/>
        <w:rPr>
          <w:rFonts w:ascii="Arial" w:eastAsia="Arial" w:hAnsi="Arial" w:cs="Arial"/>
        </w:rPr>
      </w:pPr>
      <w:r w:rsidRPr="0039437B">
        <w:rPr>
          <w:rFonts w:ascii="Arial" w:eastAsia="Arial" w:hAnsi="Arial" w:cs="Arial"/>
        </w:rPr>
        <w:t>Le projet devra décrire</w:t>
      </w:r>
      <w:r w:rsidR="001C3061">
        <w:rPr>
          <w:rFonts w:ascii="Arial" w:eastAsia="Arial" w:hAnsi="Arial" w:cs="Arial"/>
        </w:rPr>
        <w:t xml:space="preserve"> l’organisation des maraudes proposée (nombre par jour ou semaine, procédure suivie, mesures mises en œuvre…) ainsi que les modalités de travail avec les partenaires pressentis.</w:t>
      </w:r>
    </w:p>
    <w:p w:rsidR="009D361B" w:rsidRDefault="00542C7B">
      <w:pPr>
        <w:spacing w:before="240" w:after="0" w:line="240" w:lineRule="auto"/>
        <w:rPr>
          <w:rFonts w:ascii="Arial" w:eastAsia="Arial" w:hAnsi="Arial" w:cs="Arial"/>
          <w:u w:val="single"/>
        </w:rPr>
      </w:pPr>
      <w:r>
        <w:rPr>
          <w:rFonts w:ascii="Arial" w:eastAsia="Arial" w:hAnsi="Arial" w:cs="Arial"/>
          <w:u w:val="single"/>
        </w:rPr>
        <w:t>Les objectifs principaux de la maraude mixte visent à :</w:t>
      </w:r>
    </w:p>
    <w:p w:rsidR="007856DB" w:rsidRDefault="007856DB" w:rsidP="007856DB">
      <w:pPr>
        <w:spacing w:after="0" w:line="240" w:lineRule="auto"/>
        <w:contextualSpacing/>
        <w:jc w:val="both"/>
      </w:pPr>
    </w:p>
    <w:p w:rsidR="00440A4E" w:rsidRDefault="00542C7B" w:rsidP="00440A4E">
      <w:pPr>
        <w:numPr>
          <w:ilvl w:val="0"/>
          <w:numId w:val="8"/>
        </w:numPr>
        <w:spacing w:before="120" w:after="120"/>
        <w:ind w:left="714" w:hanging="357"/>
        <w:jc w:val="both"/>
        <w:rPr>
          <w:rFonts w:ascii="Arial" w:eastAsia="Arial" w:hAnsi="Arial" w:cs="Arial"/>
        </w:rPr>
      </w:pPr>
      <w:r>
        <w:rPr>
          <w:rFonts w:ascii="Arial" w:eastAsia="Arial" w:hAnsi="Arial" w:cs="Arial"/>
        </w:rPr>
        <w:t xml:space="preserve">repérer les familles avec enfants </w:t>
      </w:r>
      <w:r w:rsidR="00666B89">
        <w:rPr>
          <w:rFonts w:ascii="Arial" w:eastAsia="Arial" w:hAnsi="Arial" w:cs="Arial"/>
        </w:rPr>
        <w:t xml:space="preserve">mineurs </w:t>
      </w:r>
      <w:r>
        <w:rPr>
          <w:rFonts w:ascii="Arial" w:eastAsia="Arial" w:hAnsi="Arial" w:cs="Arial"/>
        </w:rPr>
        <w:t xml:space="preserve">à la rue et mettre en œuvre des mesures « d’aller-vers » </w:t>
      </w:r>
      <w:r w:rsidR="00666B89">
        <w:rPr>
          <w:rFonts w:ascii="Arial" w:eastAsia="Arial" w:hAnsi="Arial" w:cs="Arial"/>
        </w:rPr>
        <w:t>ces publics</w:t>
      </w:r>
      <w:r>
        <w:rPr>
          <w:rFonts w:ascii="Arial" w:eastAsia="Arial" w:hAnsi="Arial" w:cs="Arial"/>
        </w:rPr>
        <w:t xml:space="preserve"> qui ne recourent pas aux services sociaux et échappent aux dispositifs d'inclusion sociale ;</w:t>
      </w:r>
    </w:p>
    <w:p w:rsidR="00440A4E" w:rsidRPr="00440A4E" w:rsidRDefault="00440A4E" w:rsidP="00440A4E">
      <w:pPr>
        <w:numPr>
          <w:ilvl w:val="0"/>
          <w:numId w:val="8"/>
        </w:numPr>
        <w:spacing w:before="120" w:after="120"/>
        <w:ind w:left="714" w:hanging="357"/>
        <w:jc w:val="both"/>
        <w:rPr>
          <w:rFonts w:ascii="Arial" w:eastAsia="Arial" w:hAnsi="Arial" w:cs="Arial"/>
        </w:rPr>
      </w:pPr>
      <w:r w:rsidRPr="00440A4E">
        <w:rPr>
          <w:rFonts w:ascii="Arial" w:eastAsia="Arial" w:hAnsi="Arial" w:cs="Arial"/>
        </w:rPr>
        <w:t xml:space="preserve">sortir les enfants d’une dérive d’instrumentalisation par leurs parents ou </w:t>
      </w:r>
      <w:r>
        <w:rPr>
          <w:rFonts w:ascii="Arial" w:eastAsia="Arial" w:hAnsi="Arial" w:cs="Arial"/>
        </w:rPr>
        <w:t>proches à des fins de mendicité ;</w:t>
      </w:r>
    </w:p>
    <w:p w:rsidR="009D361B" w:rsidRDefault="00542C7B">
      <w:pPr>
        <w:numPr>
          <w:ilvl w:val="0"/>
          <w:numId w:val="8"/>
        </w:numPr>
        <w:spacing w:before="120" w:after="120"/>
        <w:ind w:left="714" w:hanging="357"/>
        <w:jc w:val="both"/>
        <w:rPr>
          <w:rFonts w:ascii="Arial" w:eastAsia="Arial" w:hAnsi="Arial" w:cs="Arial"/>
        </w:rPr>
      </w:pPr>
      <w:r>
        <w:rPr>
          <w:rFonts w:ascii="Arial" w:eastAsia="Arial" w:hAnsi="Arial" w:cs="Arial"/>
        </w:rPr>
        <w:t xml:space="preserve">amener les familles vers un accompagnement social global </w:t>
      </w:r>
      <w:r w:rsidR="007109B1">
        <w:rPr>
          <w:rFonts w:ascii="Arial" w:eastAsia="Arial" w:hAnsi="Arial" w:cs="Arial"/>
        </w:rPr>
        <w:t xml:space="preserve">adapté à la situation familiale </w:t>
      </w:r>
      <w:r>
        <w:rPr>
          <w:rFonts w:ascii="Arial" w:eastAsia="Arial" w:hAnsi="Arial" w:cs="Arial"/>
        </w:rPr>
        <w:t>avec une attention particulière portées sur la scolarisation des enfants dès le plus jeune âge ;</w:t>
      </w:r>
    </w:p>
    <w:p w:rsidR="009D361B" w:rsidRDefault="00542C7B">
      <w:pPr>
        <w:numPr>
          <w:ilvl w:val="0"/>
          <w:numId w:val="8"/>
        </w:numPr>
        <w:spacing w:before="120" w:after="120"/>
        <w:ind w:left="714" w:hanging="357"/>
        <w:jc w:val="both"/>
        <w:rPr>
          <w:rFonts w:ascii="Arial" w:eastAsia="Arial" w:hAnsi="Arial" w:cs="Arial"/>
        </w:rPr>
      </w:pPr>
      <w:r>
        <w:rPr>
          <w:rFonts w:ascii="Arial" w:eastAsia="Arial" w:hAnsi="Arial" w:cs="Arial"/>
        </w:rPr>
        <w:t>intervenir au titre de la PMI selon les besoins identifiés et favoriser les liens avec les maternités ;</w:t>
      </w:r>
    </w:p>
    <w:p w:rsidR="009D361B" w:rsidRPr="00440A4E" w:rsidRDefault="00542C7B" w:rsidP="002C786A">
      <w:pPr>
        <w:pStyle w:val="Paragraphedeliste"/>
        <w:numPr>
          <w:ilvl w:val="0"/>
          <w:numId w:val="36"/>
        </w:numPr>
        <w:spacing w:after="0" w:line="240" w:lineRule="auto"/>
        <w:rPr>
          <w:rFonts w:ascii="Arial" w:eastAsia="Arial" w:hAnsi="Arial" w:cs="Arial"/>
          <w:b/>
          <w:sz w:val="32"/>
        </w:rPr>
      </w:pPr>
      <w:r w:rsidRPr="00440A4E">
        <w:rPr>
          <w:rFonts w:ascii="Arial" w:eastAsia="Arial" w:hAnsi="Arial" w:cs="Arial"/>
          <w:b/>
          <w:sz w:val="32"/>
        </w:rPr>
        <w:t xml:space="preserve">Moyens humains </w:t>
      </w:r>
      <w:r w:rsidR="001E39F3">
        <w:rPr>
          <w:rFonts w:ascii="Arial" w:eastAsia="Arial" w:hAnsi="Arial" w:cs="Arial"/>
          <w:b/>
          <w:sz w:val="32"/>
        </w:rPr>
        <w:t xml:space="preserve">et matériels </w:t>
      </w:r>
      <w:r w:rsidRPr="00440A4E">
        <w:rPr>
          <w:rFonts w:ascii="Arial" w:eastAsia="Arial" w:hAnsi="Arial" w:cs="Arial"/>
          <w:b/>
          <w:sz w:val="32"/>
        </w:rPr>
        <w:t>affectés au projet</w:t>
      </w:r>
    </w:p>
    <w:p w:rsidR="009D361B" w:rsidRDefault="009D361B">
      <w:pPr>
        <w:spacing w:after="0" w:line="240" w:lineRule="auto"/>
        <w:ind w:left="720"/>
        <w:rPr>
          <w:rFonts w:ascii="Arial" w:eastAsia="Arial" w:hAnsi="Arial" w:cs="Arial"/>
          <w:b/>
          <w:color w:val="FF0000"/>
        </w:rPr>
      </w:pPr>
    </w:p>
    <w:p w:rsidR="009D361B" w:rsidRPr="00440A4E" w:rsidRDefault="00542C7B">
      <w:pPr>
        <w:spacing w:after="120"/>
        <w:jc w:val="both"/>
        <w:rPr>
          <w:rFonts w:ascii="Arial" w:eastAsia="Arial" w:hAnsi="Arial" w:cs="Arial"/>
        </w:rPr>
      </w:pPr>
      <w:r w:rsidRPr="00440A4E">
        <w:rPr>
          <w:rFonts w:ascii="Arial" w:eastAsia="Arial" w:hAnsi="Arial" w:cs="Arial"/>
        </w:rPr>
        <w:t xml:space="preserve">Pour constituer la maraude mixte, outre les professionnels déjà identifiés à savoir un professionnel de l'éducation spécialisée au titre de l’ASE et un professionnel de la maraude sociale, il est attendu du </w:t>
      </w:r>
      <w:r w:rsidR="00440A4E" w:rsidRPr="00440A4E">
        <w:rPr>
          <w:rFonts w:ascii="Arial" w:eastAsia="Arial" w:hAnsi="Arial" w:cs="Arial"/>
        </w:rPr>
        <w:t>candidat</w:t>
      </w:r>
      <w:r w:rsidRPr="00440A4E">
        <w:rPr>
          <w:rFonts w:ascii="Arial" w:eastAsia="Arial" w:hAnsi="Arial" w:cs="Arial"/>
        </w:rPr>
        <w:t xml:space="preserve"> retenu :</w:t>
      </w:r>
    </w:p>
    <w:p w:rsidR="009D361B" w:rsidRPr="00440A4E" w:rsidRDefault="00542C7B">
      <w:pPr>
        <w:spacing w:after="0" w:line="240" w:lineRule="auto"/>
        <w:jc w:val="both"/>
        <w:rPr>
          <w:rFonts w:ascii="Arial" w:eastAsia="Arial" w:hAnsi="Arial" w:cs="Arial"/>
          <w:sz w:val="24"/>
        </w:rPr>
      </w:pPr>
      <w:r w:rsidRPr="00440A4E">
        <w:rPr>
          <w:rFonts w:ascii="Arial" w:eastAsia="Arial" w:hAnsi="Arial" w:cs="Arial"/>
        </w:rPr>
        <w:t>-l’intervention a minima de 2 professionnels à temps complet expérimentés en protection de l’enfance, de formation éduca</w:t>
      </w:r>
      <w:r w:rsidR="002A2AA3">
        <w:rPr>
          <w:rFonts w:ascii="Arial" w:eastAsia="Arial" w:hAnsi="Arial" w:cs="Arial"/>
        </w:rPr>
        <w:t xml:space="preserve">teur de jeunes enfants (EJE) et </w:t>
      </w:r>
      <w:r w:rsidRPr="00440A4E">
        <w:rPr>
          <w:rFonts w:ascii="Arial" w:eastAsia="Arial" w:hAnsi="Arial" w:cs="Arial"/>
        </w:rPr>
        <w:t>puéricultrice</w:t>
      </w:r>
      <w:r w:rsidR="002A2AA3">
        <w:rPr>
          <w:rFonts w:ascii="Arial" w:eastAsia="Arial" w:hAnsi="Arial" w:cs="Arial"/>
        </w:rPr>
        <w:t xml:space="preserve"> en complémentarité</w:t>
      </w:r>
      <w:r w:rsidRPr="00440A4E">
        <w:rPr>
          <w:rFonts w:ascii="Arial" w:eastAsia="Arial" w:hAnsi="Arial" w:cs="Arial"/>
        </w:rPr>
        <w:t>. Ces professionnels devront</w:t>
      </w:r>
      <w:r w:rsidR="003E6689">
        <w:rPr>
          <w:rFonts w:ascii="Arial" w:eastAsia="Arial" w:hAnsi="Arial" w:cs="Arial"/>
        </w:rPr>
        <w:t xml:space="preserve"> être en capacité d’</w:t>
      </w:r>
      <w:r w:rsidRPr="00440A4E">
        <w:rPr>
          <w:rFonts w:ascii="Arial" w:eastAsia="Arial" w:hAnsi="Arial" w:cs="Arial"/>
        </w:rPr>
        <w:t>inter</w:t>
      </w:r>
      <w:r w:rsidR="003E6689">
        <w:rPr>
          <w:rFonts w:ascii="Arial" w:eastAsia="Arial" w:hAnsi="Arial" w:cs="Arial"/>
        </w:rPr>
        <w:t>venir auprès d’un public mineur.</w:t>
      </w:r>
    </w:p>
    <w:p w:rsidR="009D361B" w:rsidRDefault="009D361B">
      <w:pPr>
        <w:spacing w:after="0" w:line="240" w:lineRule="auto"/>
        <w:jc w:val="both"/>
        <w:rPr>
          <w:rFonts w:ascii="Arial" w:eastAsia="Arial" w:hAnsi="Arial" w:cs="Arial"/>
          <w:sz w:val="14"/>
        </w:rPr>
      </w:pPr>
    </w:p>
    <w:p w:rsidR="009D361B" w:rsidRPr="006B5832" w:rsidRDefault="00542C7B">
      <w:pPr>
        <w:spacing w:after="0" w:line="240" w:lineRule="auto"/>
        <w:jc w:val="both"/>
        <w:rPr>
          <w:rFonts w:ascii="Arial" w:eastAsia="Arial" w:hAnsi="Arial" w:cs="Arial"/>
        </w:rPr>
      </w:pPr>
      <w:r>
        <w:rPr>
          <w:rFonts w:ascii="Arial" w:eastAsia="Arial" w:hAnsi="Arial" w:cs="Arial"/>
        </w:rPr>
        <w:t xml:space="preserve">Ces professionnels devront avoir des horaires adaptés à leurs interventions, pouvant </w:t>
      </w:r>
      <w:r w:rsidRPr="006B5832">
        <w:rPr>
          <w:rFonts w:ascii="Arial" w:eastAsia="Arial" w:hAnsi="Arial" w:cs="Arial"/>
        </w:rPr>
        <w:t>comprendre des soirées et weekend. Par ailleurs, ils devront disposer d’une bonne connaissance du territoire de l’agglomération grenobloise.</w:t>
      </w:r>
    </w:p>
    <w:p w:rsidR="009D361B" w:rsidRPr="006B5832" w:rsidRDefault="009D361B">
      <w:pPr>
        <w:spacing w:after="0" w:line="240" w:lineRule="auto"/>
        <w:jc w:val="both"/>
        <w:rPr>
          <w:rFonts w:ascii="Arial" w:eastAsia="Arial" w:hAnsi="Arial" w:cs="Arial"/>
        </w:rPr>
      </w:pPr>
    </w:p>
    <w:p w:rsidR="009D361B" w:rsidRPr="006B5832" w:rsidRDefault="00542C7B">
      <w:pPr>
        <w:spacing w:after="0" w:line="240" w:lineRule="auto"/>
        <w:jc w:val="both"/>
        <w:rPr>
          <w:rFonts w:ascii="Arial" w:eastAsia="Arial" w:hAnsi="Arial" w:cs="Arial"/>
        </w:rPr>
      </w:pPr>
      <w:r w:rsidRPr="006B5832">
        <w:rPr>
          <w:rFonts w:ascii="Arial" w:eastAsia="Arial" w:hAnsi="Arial" w:cs="Arial"/>
        </w:rPr>
        <w:t>Pour ce faire, les candidats au présent appel à projets devront jus</w:t>
      </w:r>
      <w:r w:rsidR="003E6689">
        <w:rPr>
          <w:rFonts w:ascii="Arial" w:eastAsia="Arial" w:hAnsi="Arial" w:cs="Arial"/>
        </w:rPr>
        <w:t>tifier (production des diplômes,</w:t>
      </w:r>
      <w:r w:rsidRPr="006B5832">
        <w:rPr>
          <w:rFonts w:ascii="Arial" w:eastAsia="Arial" w:hAnsi="Arial" w:cs="Arial"/>
        </w:rPr>
        <w:t xml:space="preserve"> de documents attestant des compétences/expériences (CV</w:t>
      </w:r>
      <w:r w:rsidR="003E6689">
        <w:rPr>
          <w:rFonts w:ascii="Arial" w:eastAsia="Arial" w:hAnsi="Arial" w:cs="Arial"/>
        </w:rPr>
        <w:t>, lettres de fin de mission</w:t>
      </w:r>
      <w:r w:rsidRPr="006B5832">
        <w:rPr>
          <w:rFonts w:ascii="Arial" w:eastAsia="Arial" w:hAnsi="Arial" w:cs="Arial"/>
        </w:rPr>
        <w:t>…) que les professionnels affectés à la mise en œuvre de la mission disposent :</w:t>
      </w:r>
    </w:p>
    <w:p w:rsidR="009D361B" w:rsidRPr="006B5832" w:rsidRDefault="009D361B">
      <w:pPr>
        <w:spacing w:after="0" w:line="240" w:lineRule="auto"/>
        <w:jc w:val="both"/>
        <w:rPr>
          <w:rFonts w:ascii="Arial" w:eastAsia="Arial" w:hAnsi="Arial" w:cs="Arial"/>
          <w:sz w:val="10"/>
        </w:rPr>
      </w:pPr>
    </w:p>
    <w:p w:rsidR="009D361B" w:rsidRPr="006B5832" w:rsidRDefault="00542C7B">
      <w:pPr>
        <w:numPr>
          <w:ilvl w:val="0"/>
          <w:numId w:val="9"/>
        </w:numPr>
        <w:spacing w:after="0" w:line="240" w:lineRule="auto"/>
        <w:ind w:left="720" w:hanging="360"/>
        <w:jc w:val="both"/>
        <w:rPr>
          <w:rFonts w:ascii="Arial" w:eastAsia="Arial" w:hAnsi="Arial" w:cs="Arial"/>
        </w:rPr>
      </w:pPr>
      <w:r w:rsidRPr="006B5832">
        <w:rPr>
          <w:rFonts w:ascii="Arial" w:eastAsia="Arial" w:hAnsi="Arial" w:cs="Arial"/>
        </w:rPr>
        <w:t>d’une expérience professionnelle dans le domaine du social, de la protection de l’enfance, et de la petite enfance ;</w:t>
      </w:r>
    </w:p>
    <w:p w:rsidR="009D361B" w:rsidRDefault="00542C7B">
      <w:pPr>
        <w:numPr>
          <w:ilvl w:val="0"/>
          <w:numId w:val="9"/>
        </w:numPr>
        <w:spacing w:after="0" w:line="240" w:lineRule="auto"/>
        <w:ind w:left="720" w:hanging="360"/>
        <w:jc w:val="both"/>
        <w:rPr>
          <w:rFonts w:ascii="Arial" w:eastAsia="Arial" w:hAnsi="Arial" w:cs="Arial"/>
        </w:rPr>
      </w:pPr>
      <w:r>
        <w:rPr>
          <w:rFonts w:ascii="Arial" w:eastAsia="Arial" w:hAnsi="Arial" w:cs="Arial"/>
        </w:rPr>
        <w:t>d’une connaissance des problématiques propres à ces enfants ;</w:t>
      </w:r>
    </w:p>
    <w:p w:rsidR="009D361B" w:rsidRDefault="00542C7B">
      <w:pPr>
        <w:numPr>
          <w:ilvl w:val="0"/>
          <w:numId w:val="9"/>
        </w:numPr>
        <w:spacing w:after="0" w:line="240" w:lineRule="auto"/>
        <w:ind w:left="720" w:hanging="360"/>
        <w:jc w:val="both"/>
        <w:rPr>
          <w:rFonts w:ascii="Arial" w:eastAsia="Arial" w:hAnsi="Arial" w:cs="Arial"/>
        </w:rPr>
      </w:pPr>
      <w:r>
        <w:rPr>
          <w:rFonts w:ascii="Arial" w:eastAsia="Arial" w:hAnsi="Arial" w:cs="Arial"/>
        </w:rPr>
        <w:t>de compétences dans les domaines de la protection de l’enfance et éducatives.</w:t>
      </w:r>
    </w:p>
    <w:p w:rsidR="009D361B" w:rsidRDefault="009D361B">
      <w:pPr>
        <w:spacing w:after="0" w:line="240" w:lineRule="auto"/>
        <w:jc w:val="both"/>
        <w:rPr>
          <w:rFonts w:ascii="Arial" w:eastAsia="Arial" w:hAnsi="Arial" w:cs="Arial"/>
        </w:rPr>
      </w:pPr>
    </w:p>
    <w:p w:rsidR="004F762E" w:rsidRDefault="004F762E">
      <w:pPr>
        <w:spacing w:after="0" w:line="240" w:lineRule="auto"/>
        <w:jc w:val="both"/>
        <w:rPr>
          <w:rFonts w:ascii="Arial" w:eastAsia="Arial" w:hAnsi="Arial" w:cs="Arial"/>
        </w:rPr>
      </w:pPr>
      <w:r>
        <w:rPr>
          <w:rFonts w:ascii="Arial" w:eastAsia="Arial" w:hAnsi="Arial" w:cs="Arial"/>
        </w:rPr>
        <w:t>Le candidat devra présenter les moyens matériels mis à disposition pour la bonne mise en œuvre du projet.</w:t>
      </w:r>
    </w:p>
    <w:p w:rsidR="004F762E" w:rsidRDefault="004F762E">
      <w:pPr>
        <w:spacing w:after="0" w:line="240" w:lineRule="auto"/>
        <w:jc w:val="both"/>
        <w:rPr>
          <w:rFonts w:ascii="Arial" w:eastAsia="Arial" w:hAnsi="Arial" w:cs="Arial"/>
        </w:rPr>
      </w:pPr>
    </w:p>
    <w:p w:rsidR="00525E46" w:rsidRDefault="00525E46">
      <w:pPr>
        <w:spacing w:after="0" w:line="240" w:lineRule="auto"/>
        <w:jc w:val="both"/>
        <w:rPr>
          <w:rFonts w:ascii="Arial" w:eastAsia="Arial" w:hAnsi="Arial" w:cs="Arial"/>
        </w:rPr>
      </w:pPr>
    </w:p>
    <w:p w:rsidR="009D361B" w:rsidRPr="002C786A" w:rsidRDefault="00542C7B" w:rsidP="002C786A">
      <w:pPr>
        <w:pStyle w:val="Paragraphedeliste"/>
        <w:numPr>
          <w:ilvl w:val="0"/>
          <w:numId w:val="36"/>
        </w:numPr>
        <w:spacing w:after="0" w:line="240" w:lineRule="auto"/>
        <w:rPr>
          <w:rFonts w:ascii="Arial" w:eastAsia="Arial" w:hAnsi="Arial" w:cs="Arial"/>
          <w:b/>
          <w:sz w:val="32"/>
        </w:rPr>
      </w:pPr>
      <w:r w:rsidRPr="002C786A">
        <w:rPr>
          <w:rFonts w:ascii="Arial" w:eastAsia="Arial" w:hAnsi="Arial" w:cs="Arial"/>
          <w:b/>
          <w:sz w:val="32"/>
        </w:rPr>
        <w:t>Exigences minimales du projet</w:t>
      </w:r>
    </w:p>
    <w:p w:rsidR="009D361B" w:rsidRDefault="009D361B">
      <w:pPr>
        <w:spacing w:after="0" w:line="240" w:lineRule="auto"/>
        <w:ind w:left="720"/>
        <w:rPr>
          <w:rFonts w:ascii="Arial" w:eastAsia="Arial" w:hAnsi="Arial" w:cs="Arial"/>
          <w:b/>
          <w:sz w:val="24"/>
        </w:rPr>
      </w:pPr>
    </w:p>
    <w:p w:rsidR="009D361B" w:rsidRPr="00525E46" w:rsidRDefault="00542C7B">
      <w:pPr>
        <w:spacing w:after="0" w:line="240" w:lineRule="auto"/>
        <w:jc w:val="both"/>
        <w:rPr>
          <w:rFonts w:ascii="Arial" w:eastAsia="Arial" w:hAnsi="Arial" w:cs="Arial"/>
        </w:rPr>
      </w:pPr>
      <w:r w:rsidRPr="00525E46">
        <w:rPr>
          <w:rFonts w:ascii="Arial" w:eastAsia="Arial" w:hAnsi="Arial" w:cs="Arial"/>
        </w:rPr>
        <w:t>Le projet présenté devra à minima répondre aux dispositions de la loi du 2 janvier 2002 rénovant l’action sociale et</w:t>
      </w:r>
      <w:r w:rsidR="003E6689" w:rsidRPr="00525E46">
        <w:rPr>
          <w:rFonts w:ascii="Arial" w:eastAsia="Arial" w:hAnsi="Arial" w:cs="Arial"/>
        </w:rPr>
        <w:t xml:space="preserve"> médico-sociale, et à ce titre, le candidat devra justifier de la mise en œuvre des documents suivants pour garantir la qualité de la mission réalisée </w:t>
      </w:r>
      <w:r w:rsidRPr="00525E46">
        <w:rPr>
          <w:rFonts w:ascii="Arial" w:eastAsia="Arial" w:hAnsi="Arial" w:cs="Arial"/>
        </w:rPr>
        <w:t xml:space="preserve">: </w:t>
      </w:r>
    </w:p>
    <w:p w:rsidR="009D361B" w:rsidRPr="00525E46" w:rsidRDefault="009D361B">
      <w:pPr>
        <w:spacing w:after="0" w:line="240" w:lineRule="auto"/>
        <w:jc w:val="both"/>
        <w:rPr>
          <w:rFonts w:ascii="Arial" w:eastAsia="Arial" w:hAnsi="Arial" w:cs="Arial"/>
        </w:rPr>
      </w:pPr>
    </w:p>
    <w:p w:rsidR="009D361B" w:rsidRPr="00525E46" w:rsidRDefault="00542C7B">
      <w:pPr>
        <w:numPr>
          <w:ilvl w:val="0"/>
          <w:numId w:val="11"/>
        </w:numPr>
        <w:spacing w:after="0" w:line="240" w:lineRule="auto"/>
        <w:ind w:left="360" w:hanging="360"/>
        <w:jc w:val="both"/>
        <w:rPr>
          <w:rFonts w:ascii="Arial" w:eastAsia="Arial" w:hAnsi="Arial" w:cs="Arial"/>
        </w:rPr>
      </w:pPr>
      <w:r w:rsidRPr="00525E46">
        <w:rPr>
          <w:rFonts w:ascii="Arial" w:eastAsia="Arial" w:hAnsi="Arial" w:cs="Arial"/>
        </w:rPr>
        <w:t>projet de service ou d’établissement ;</w:t>
      </w:r>
    </w:p>
    <w:p w:rsidR="009D361B" w:rsidRPr="00525E46" w:rsidRDefault="00542C7B">
      <w:pPr>
        <w:numPr>
          <w:ilvl w:val="0"/>
          <w:numId w:val="11"/>
        </w:numPr>
        <w:spacing w:after="0" w:line="240" w:lineRule="auto"/>
        <w:ind w:left="360" w:hanging="360"/>
        <w:jc w:val="both"/>
        <w:rPr>
          <w:rFonts w:ascii="Arial" w:eastAsia="Arial" w:hAnsi="Arial" w:cs="Arial"/>
        </w:rPr>
      </w:pPr>
      <w:r w:rsidRPr="00525E46">
        <w:rPr>
          <w:rFonts w:ascii="Arial" w:eastAsia="Arial" w:hAnsi="Arial" w:cs="Arial"/>
        </w:rPr>
        <w:t>règlement de fonctionnement ;</w:t>
      </w:r>
    </w:p>
    <w:p w:rsidR="009D361B" w:rsidRPr="00525E46" w:rsidRDefault="00542C7B">
      <w:pPr>
        <w:numPr>
          <w:ilvl w:val="0"/>
          <w:numId w:val="11"/>
        </w:numPr>
        <w:spacing w:after="0" w:line="240" w:lineRule="auto"/>
        <w:ind w:left="360" w:hanging="360"/>
        <w:jc w:val="both"/>
        <w:rPr>
          <w:rFonts w:ascii="Arial" w:eastAsia="Arial" w:hAnsi="Arial" w:cs="Arial"/>
        </w:rPr>
      </w:pPr>
      <w:r w:rsidRPr="00525E46">
        <w:rPr>
          <w:rFonts w:ascii="Arial" w:eastAsia="Arial" w:hAnsi="Arial" w:cs="Arial"/>
        </w:rPr>
        <w:t>qualification du personnel ;</w:t>
      </w:r>
    </w:p>
    <w:p w:rsidR="009D361B" w:rsidRPr="00525E46" w:rsidRDefault="00542C7B">
      <w:pPr>
        <w:numPr>
          <w:ilvl w:val="0"/>
          <w:numId w:val="11"/>
        </w:numPr>
        <w:spacing w:after="0" w:line="240" w:lineRule="auto"/>
        <w:ind w:left="360" w:hanging="360"/>
        <w:jc w:val="both"/>
        <w:rPr>
          <w:rFonts w:ascii="Arial" w:eastAsia="Arial" w:hAnsi="Arial" w:cs="Arial"/>
        </w:rPr>
      </w:pPr>
      <w:r w:rsidRPr="00525E46">
        <w:rPr>
          <w:rFonts w:ascii="Arial" w:eastAsia="Arial" w:hAnsi="Arial" w:cs="Arial"/>
        </w:rPr>
        <w:t>indicateurs pour garantir la promotion de la bientraitance ;</w:t>
      </w:r>
    </w:p>
    <w:p w:rsidR="009D361B" w:rsidRPr="00525E46" w:rsidRDefault="00542C7B">
      <w:pPr>
        <w:numPr>
          <w:ilvl w:val="0"/>
          <w:numId w:val="11"/>
        </w:numPr>
        <w:spacing w:after="0" w:line="240" w:lineRule="auto"/>
        <w:ind w:left="360" w:hanging="360"/>
        <w:jc w:val="both"/>
        <w:rPr>
          <w:rFonts w:ascii="Arial" w:eastAsia="Arial" w:hAnsi="Arial" w:cs="Arial"/>
        </w:rPr>
      </w:pPr>
      <w:r w:rsidRPr="00525E46">
        <w:rPr>
          <w:rFonts w:ascii="Arial" w:eastAsia="Arial" w:hAnsi="Arial" w:cs="Arial"/>
        </w:rPr>
        <w:t>procédures d’évaluation interne et externe.</w:t>
      </w:r>
    </w:p>
    <w:p w:rsidR="009D361B" w:rsidRDefault="00542C7B">
      <w:pPr>
        <w:spacing w:before="120" w:after="0" w:line="240" w:lineRule="auto"/>
        <w:jc w:val="both"/>
        <w:rPr>
          <w:rFonts w:ascii="Arial" w:eastAsia="Arial" w:hAnsi="Arial" w:cs="Arial"/>
        </w:rPr>
      </w:pPr>
      <w:r w:rsidRPr="00525E46">
        <w:rPr>
          <w:rFonts w:ascii="Arial" w:eastAsia="Arial" w:hAnsi="Arial" w:cs="Arial"/>
        </w:rPr>
        <w:t>Il devra par ailleurs se conformer à la réglementation en vigueur concernant les services en milieu ouvert.</w:t>
      </w:r>
    </w:p>
    <w:p w:rsidR="009D361B" w:rsidRDefault="009D361B">
      <w:pPr>
        <w:spacing w:after="0" w:line="240" w:lineRule="auto"/>
        <w:jc w:val="both"/>
        <w:rPr>
          <w:rFonts w:ascii="Arial" w:eastAsia="Arial" w:hAnsi="Arial" w:cs="Arial"/>
        </w:rPr>
      </w:pPr>
    </w:p>
    <w:p w:rsidR="009D361B" w:rsidRPr="002C786A" w:rsidRDefault="00542C7B" w:rsidP="002C786A">
      <w:pPr>
        <w:pStyle w:val="Paragraphedeliste"/>
        <w:numPr>
          <w:ilvl w:val="0"/>
          <w:numId w:val="36"/>
        </w:numPr>
        <w:spacing w:after="0" w:line="240" w:lineRule="auto"/>
        <w:rPr>
          <w:rFonts w:ascii="Arial" w:eastAsia="Arial" w:hAnsi="Arial" w:cs="Arial"/>
          <w:b/>
          <w:sz w:val="32"/>
        </w:rPr>
      </w:pPr>
      <w:r w:rsidRPr="002C786A">
        <w:rPr>
          <w:rFonts w:ascii="Arial" w:eastAsia="Arial" w:hAnsi="Arial" w:cs="Arial"/>
          <w:b/>
          <w:sz w:val="32"/>
        </w:rPr>
        <w:t>Date de mise en œuvre et financement du projet</w:t>
      </w:r>
    </w:p>
    <w:p w:rsidR="009D361B" w:rsidRDefault="009D361B" w:rsidP="00561F95">
      <w:pPr>
        <w:spacing w:after="0" w:line="240" w:lineRule="auto"/>
        <w:rPr>
          <w:rFonts w:ascii="Arial" w:eastAsia="Arial" w:hAnsi="Arial" w:cs="Arial"/>
          <w:b/>
        </w:rPr>
      </w:pPr>
    </w:p>
    <w:p w:rsidR="009D361B" w:rsidRPr="00E14595" w:rsidRDefault="00542C7B">
      <w:pPr>
        <w:spacing w:after="0" w:line="240" w:lineRule="auto"/>
        <w:jc w:val="both"/>
        <w:rPr>
          <w:rFonts w:ascii="Arial" w:eastAsia="Arial" w:hAnsi="Arial" w:cs="Arial"/>
        </w:rPr>
      </w:pPr>
      <w:r w:rsidRPr="00E14595">
        <w:rPr>
          <w:rFonts w:ascii="Arial" w:eastAsia="Arial" w:hAnsi="Arial" w:cs="Arial"/>
        </w:rPr>
        <w:t>L</w:t>
      </w:r>
      <w:r w:rsidR="00075C47">
        <w:rPr>
          <w:rFonts w:ascii="Arial" w:eastAsia="Arial" w:hAnsi="Arial" w:cs="Arial"/>
        </w:rPr>
        <w:t>a mise en œuvre du projet par l</w:t>
      </w:r>
      <w:r w:rsidR="003E6689">
        <w:rPr>
          <w:rFonts w:ascii="Arial" w:eastAsia="Arial" w:hAnsi="Arial" w:cs="Arial"/>
        </w:rPr>
        <w:t xml:space="preserve">e candidat retenu </w:t>
      </w:r>
      <w:r w:rsidRPr="00E14595">
        <w:rPr>
          <w:rFonts w:ascii="Arial" w:eastAsia="Arial" w:hAnsi="Arial" w:cs="Arial"/>
        </w:rPr>
        <w:t xml:space="preserve">devra être opérationnelle </w:t>
      </w:r>
      <w:r w:rsidRPr="003E6689">
        <w:rPr>
          <w:rFonts w:ascii="Arial" w:eastAsia="Arial" w:hAnsi="Arial" w:cs="Arial"/>
          <w:b/>
        </w:rPr>
        <w:t xml:space="preserve">au plus tard le </w:t>
      </w:r>
      <w:r w:rsidR="0075412B">
        <w:rPr>
          <w:rFonts w:ascii="Arial" w:eastAsia="Arial" w:hAnsi="Arial" w:cs="Arial"/>
          <w:b/>
        </w:rPr>
        <w:t>1er</w:t>
      </w:r>
      <w:r w:rsidR="00807CC0">
        <w:rPr>
          <w:rFonts w:ascii="Arial" w:eastAsia="Arial" w:hAnsi="Arial" w:cs="Arial"/>
          <w:b/>
        </w:rPr>
        <w:t xml:space="preserve"> octobre</w:t>
      </w:r>
      <w:r w:rsidR="004F035B" w:rsidRPr="003E6689">
        <w:rPr>
          <w:rFonts w:ascii="Arial" w:eastAsia="Arial" w:hAnsi="Arial" w:cs="Arial"/>
          <w:b/>
        </w:rPr>
        <w:t xml:space="preserve"> 2020</w:t>
      </w:r>
      <w:r w:rsidR="004F035B">
        <w:rPr>
          <w:rFonts w:ascii="Arial" w:eastAsia="Arial" w:hAnsi="Arial" w:cs="Arial"/>
        </w:rPr>
        <w:t>.</w:t>
      </w:r>
    </w:p>
    <w:p w:rsidR="00561F95" w:rsidRDefault="00561F95" w:rsidP="00EA5E38">
      <w:pPr>
        <w:spacing w:before="120" w:after="0" w:line="240" w:lineRule="auto"/>
        <w:jc w:val="both"/>
        <w:rPr>
          <w:rFonts w:ascii="Arial" w:eastAsia="Arial" w:hAnsi="Arial" w:cs="Arial"/>
        </w:rPr>
      </w:pPr>
      <w:r>
        <w:rPr>
          <w:rFonts w:ascii="Arial" w:eastAsia="Arial" w:hAnsi="Arial" w:cs="Arial"/>
        </w:rPr>
        <w:t xml:space="preserve">Une convention sera conclue entre le Département et le porteur pour formaliser le contenu des actions à mener et les modalités de mise en œuvre pour la période </w:t>
      </w:r>
      <w:r w:rsidR="00784658">
        <w:rPr>
          <w:rFonts w:ascii="Arial" w:eastAsia="Arial" w:hAnsi="Arial" w:cs="Arial"/>
        </w:rPr>
        <w:t xml:space="preserve">prévisionnelle </w:t>
      </w:r>
      <w:r>
        <w:rPr>
          <w:rFonts w:ascii="Arial" w:eastAsia="Arial" w:hAnsi="Arial" w:cs="Arial"/>
        </w:rPr>
        <w:t xml:space="preserve">du </w:t>
      </w:r>
      <w:r w:rsidR="00784658">
        <w:rPr>
          <w:rFonts w:ascii="Arial" w:eastAsia="Arial" w:hAnsi="Arial" w:cs="Arial"/>
        </w:rPr>
        <w:br/>
      </w:r>
      <w:r>
        <w:rPr>
          <w:rFonts w:ascii="Arial" w:eastAsia="Arial" w:hAnsi="Arial" w:cs="Arial"/>
        </w:rPr>
        <w:t>1</w:t>
      </w:r>
      <w:r w:rsidRPr="00561F95">
        <w:rPr>
          <w:rFonts w:ascii="Arial" w:eastAsia="Arial" w:hAnsi="Arial" w:cs="Arial"/>
          <w:vertAlign w:val="superscript"/>
        </w:rPr>
        <w:t>er</w:t>
      </w:r>
      <w:r>
        <w:rPr>
          <w:rFonts w:ascii="Arial" w:eastAsia="Arial" w:hAnsi="Arial" w:cs="Arial"/>
        </w:rPr>
        <w:t xml:space="preserve"> </w:t>
      </w:r>
      <w:r w:rsidR="00CB78AC">
        <w:rPr>
          <w:rFonts w:ascii="Arial" w:eastAsia="Arial" w:hAnsi="Arial" w:cs="Arial"/>
        </w:rPr>
        <w:t>octobre</w:t>
      </w:r>
      <w:r>
        <w:rPr>
          <w:rFonts w:ascii="Arial" w:eastAsia="Arial" w:hAnsi="Arial" w:cs="Arial"/>
        </w:rPr>
        <w:t xml:space="preserve"> 2020 au 31 décembre 2021. Elle me</w:t>
      </w:r>
      <w:r w:rsidR="00784658">
        <w:rPr>
          <w:rFonts w:ascii="Arial" w:eastAsia="Arial" w:hAnsi="Arial" w:cs="Arial"/>
        </w:rPr>
        <w:t>ntionnera le financement alloué</w:t>
      </w:r>
      <w:r>
        <w:rPr>
          <w:rFonts w:ascii="Arial" w:eastAsia="Arial" w:hAnsi="Arial" w:cs="Arial"/>
        </w:rPr>
        <w:t xml:space="preserve"> </w:t>
      </w:r>
      <w:r w:rsidR="007A20D7">
        <w:rPr>
          <w:rFonts w:ascii="Arial" w:eastAsia="Arial" w:hAnsi="Arial" w:cs="Arial"/>
        </w:rPr>
        <w:t xml:space="preserve">et les modalités de versement </w:t>
      </w:r>
      <w:r>
        <w:rPr>
          <w:rFonts w:ascii="Arial" w:eastAsia="Arial" w:hAnsi="Arial" w:cs="Arial"/>
        </w:rPr>
        <w:t>par le Département au titre de la période du 1</w:t>
      </w:r>
      <w:r w:rsidRPr="00561F95">
        <w:rPr>
          <w:rFonts w:ascii="Arial" w:eastAsia="Arial" w:hAnsi="Arial" w:cs="Arial"/>
          <w:vertAlign w:val="superscript"/>
        </w:rPr>
        <w:t>er</w:t>
      </w:r>
      <w:r>
        <w:rPr>
          <w:rFonts w:ascii="Arial" w:eastAsia="Arial" w:hAnsi="Arial" w:cs="Arial"/>
        </w:rPr>
        <w:t xml:space="preserve"> </w:t>
      </w:r>
      <w:r w:rsidR="00CB78AC">
        <w:rPr>
          <w:rFonts w:ascii="Arial" w:eastAsia="Arial" w:hAnsi="Arial" w:cs="Arial"/>
        </w:rPr>
        <w:t>octobre</w:t>
      </w:r>
      <w:r>
        <w:rPr>
          <w:rFonts w:ascii="Arial" w:eastAsia="Arial" w:hAnsi="Arial" w:cs="Arial"/>
        </w:rPr>
        <w:t xml:space="preserve"> 2020 au </w:t>
      </w:r>
      <w:r w:rsidR="00CB78AC">
        <w:rPr>
          <w:rFonts w:ascii="Arial" w:eastAsia="Arial" w:hAnsi="Arial" w:cs="Arial"/>
        </w:rPr>
        <w:br/>
      </w:r>
      <w:r>
        <w:rPr>
          <w:rFonts w:ascii="Arial" w:eastAsia="Arial" w:hAnsi="Arial" w:cs="Arial"/>
        </w:rPr>
        <w:t>31 décembre 2020. Une convention financière précisant le montant du financement au titre de l’année 2021 sera conclue après validation par la commission permanente, sous réserve du vote des crédits correspondants par l’assemblée départementale.</w:t>
      </w:r>
    </w:p>
    <w:p w:rsidR="009D361B" w:rsidRDefault="00542C7B" w:rsidP="00EA5E38">
      <w:pPr>
        <w:spacing w:before="120" w:after="0" w:line="240" w:lineRule="auto"/>
        <w:jc w:val="both"/>
        <w:rPr>
          <w:rFonts w:ascii="Arial" w:eastAsia="Arial" w:hAnsi="Arial" w:cs="Arial"/>
        </w:rPr>
      </w:pPr>
      <w:r w:rsidRPr="004F035B">
        <w:rPr>
          <w:rFonts w:ascii="Arial" w:eastAsia="Arial" w:hAnsi="Arial" w:cs="Arial"/>
        </w:rPr>
        <w:t>Le Département de l’Isère apportera son financement au candidat retenu à hauteur d’un montant maximum de 80 000 euros / an. Cette somme sera proratisée en fonction de la date de commencement de la date de mise en œuvre du projet pour la 1</w:t>
      </w:r>
      <w:r w:rsidRPr="004F035B">
        <w:rPr>
          <w:rFonts w:ascii="Arial" w:eastAsia="Arial" w:hAnsi="Arial" w:cs="Arial"/>
          <w:vertAlign w:val="superscript"/>
        </w:rPr>
        <w:t>ère</w:t>
      </w:r>
      <w:r w:rsidRPr="004F035B">
        <w:rPr>
          <w:rFonts w:ascii="Arial" w:eastAsia="Arial" w:hAnsi="Arial" w:cs="Arial"/>
        </w:rPr>
        <w:t xml:space="preserve"> année.</w:t>
      </w:r>
    </w:p>
    <w:p w:rsidR="004F035B" w:rsidRDefault="004F035B" w:rsidP="0044170A">
      <w:pPr>
        <w:spacing w:before="120" w:after="120"/>
        <w:jc w:val="both"/>
        <w:rPr>
          <w:rFonts w:ascii="Arial" w:eastAsia="Arial" w:hAnsi="Arial" w:cs="Arial"/>
        </w:rPr>
      </w:pPr>
      <w:r w:rsidRPr="004F035B">
        <w:rPr>
          <w:rFonts w:ascii="Arial" w:eastAsia="Arial" w:hAnsi="Arial" w:cs="Arial"/>
        </w:rPr>
        <w:t xml:space="preserve">Ce financement doit permettre </w:t>
      </w:r>
      <w:r w:rsidR="00D165CF">
        <w:rPr>
          <w:rFonts w:ascii="Arial" w:eastAsia="Arial" w:hAnsi="Arial" w:cs="Arial"/>
        </w:rPr>
        <w:t xml:space="preserve">la prise en charge par le candidat de </w:t>
      </w:r>
      <w:r>
        <w:rPr>
          <w:rFonts w:ascii="Arial" w:eastAsia="Arial" w:hAnsi="Arial" w:cs="Arial"/>
        </w:rPr>
        <w:t>tous</w:t>
      </w:r>
      <w:r w:rsidRPr="004F035B">
        <w:rPr>
          <w:rFonts w:ascii="Arial" w:eastAsia="Arial" w:hAnsi="Arial" w:cs="Arial"/>
        </w:rPr>
        <w:t xml:space="preserve"> les moyens </w:t>
      </w:r>
      <w:r>
        <w:rPr>
          <w:rFonts w:ascii="Arial" w:eastAsia="Arial" w:hAnsi="Arial" w:cs="Arial"/>
        </w:rPr>
        <w:t xml:space="preserve">humains et </w:t>
      </w:r>
      <w:r w:rsidRPr="004F035B">
        <w:rPr>
          <w:rFonts w:ascii="Arial" w:eastAsia="Arial" w:hAnsi="Arial" w:cs="Arial"/>
        </w:rPr>
        <w:t xml:space="preserve">matériels </w:t>
      </w:r>
      <w:r>
        <w:rPr>
          <w:rFonts w:ascii="Arial" w:eastAsia="Arial" w:hAnsi="Arial" w:cs="Arial"/>
        </w:rPr>
        <w:t xml:space="preserve">(véhicule, </w:t>
      </w:r>
      <w:r w:rsidR="00B945D6">
        <w:rPr>
          <w:rFonts w:ascii="Arial" w:eastAsia="Arial" w:hAnsi="Arial" w:cs="Arial"/>
        </w:rPr>
        <w:t xml:space="preserve">téléphone, </w:t>
      </w:r>
      <w:r>
        <w:rPr>
          <w:rFonts w:ascii="Arial" w:eastAsia="Arial" w:hAnsi="Arial" w:cs="Arial"/>
        </w:rPr>
        <w:t xml:space="preserve">frais de </w:t>
      </w:r>
      <w:r w:rsidR="00D165CF">
        <w:rPr>
          <w:rFonts w:ascii="Arial" w:eastAsia="Arial" w:hAnsi="Arial" w:cs="Arial"/>
        </w:rPr>
        <w:t>fonctionnement</w:t>
      </w:r>
      <w:r>
        <w:rPr>
          <w:rFonts w:ascii="Arial" w:eastAsia="Arial" w:hAnsi="Arial" w:cs="Arial"/>
        </w:rPr>
        <w:t>, déplacements, fournitures</w:t>
      </w:r>
      <w:r w:rsidR="005730F5">
        <w:rPr>
          <w:rFonts w:ascii="Arial" w:eastAsia="Arial" w:hAnsi="Arial" w:cs="Arial"/>
        </w:rPr>
        <w:t>, outil de suivi,</w:t>
      </w:r>
      <w:r>
        <w:rPr>
          <w:rFonts w:ascii="Arial" w:eastAsia="Arial" w:hAnsi="Arial" w:cs="Arial"/>
        </w:rPr>
        <w:t xml:space="preserve"> etc</w:t>
      </w:r>
      <w:r w:rsidR="00D165CF">
        <w:rPr>
          <w:rFonts w:ascii="Arial" w:eastAsia="Arial" w:hAnsi="Arial" w:cs="Arial"/>
        </w:rPr>
        <w:t>.)</w:t>
      </w:r>
      <w:r>
        <w:rPr>
          <w:rFonts w:ascii="Arial" w:eastAsia="Arial" w:hAnsi="Arial" w:cs="Arial"/>
        </w:rPr>
        <w:t xml:space="preserve"> nécessaires à la mise en œuvre de l’action </w:t>
      </w:r>
      <w:r w:rsidR="007A20D7">
        <w:rPr>
          <w:rFonts w:ascii="Arial" w:eastAsia="Arial" w:hAnsi="Arial" w:cs="Arial"/>
        </w:rPr>
        <w:t>« </w:t>
      </w:r>
      <w:r>
        <w:rPr>
          <w:rFonts w:ascii="Arial" w:eastAsia="Arial" w:hAnsi="Arial" w:cs="Arial"/>
        </w:rPr>
        <w:t>maraude mixte</w:t>
      </w:r>
      <w:r w:rsidR="007A20D7">
        <w:rPr>
          <w:rFonts w:ascii="Arial" w:eastAsia="Arial" w:hAnsi="Arial" w:cs="Arial"/>
        </w:rPr>
        <w:t> »</w:t>
      </w:r>
      <w:r>
        <w:rPr>
          <w:rFonts w:ascii="Arial" w:eastAsia="Arial" w:hAnsi="Arial" w:cs="Arial"/>
        </w:rPr>
        <w:t>.</w:t>
      </w:r>
    </w:p>
    <w:p w:rsidR="00E14595" w:rsidRPr="00E14595" w:rsidRDefault="0041170B" w:rsidP="00E14595">
      <w:pPr>
        <w:pStyle w:val="Paragraphedeliste"/>
        <w:numPr>
          <w:ilvl w:val="0"/>
          <w:numId w:val="36"/>
        </w:numPr>
        <w:spacing w:before="120" w:after="120" w:line="240" w:lineRule="auto"/>
        <w:ind w:left="714" w:hanging="357"/>
        <w:contextualSpacing w:val="0"/>
        <w:rPr>
          <w:rFonts w:ascii="Arial" w:eastAsia="Arial" w:hAnsi="Arial" w:cs="Arial"/>
          <w:b/>
          <w:sz w:val="32"/>
        </w:rPr>
      </w:pPr>
      <w:r>
        <w:rPr>
          <w:rFonts w:ascii="Arial" w:eastAsia="Arial" w:hAnsi="Arial" w:cs="Arial"/>
          <w:b/>
          <w:sz w:val="32"/>
        </w:rPr>
        <w:t>S</w:t>
      </w:r>
      <w:r w:rsidR="00542C7B">
        <w:rPr>
          <w:rFonts w:ascii="Arial" w:eastAsia="Arial" w:hAnsi="Arial" w:cs="Arial"/>
          <w:b/>
          <w:sz w:val="32"/>
        </w:rPr>
        <w:t xml:space="preserve">uivi de </w:t>
      </w:r>
      <w:r w:rsidR="00542C7B" w:rsidRPr="002C786A">
        <w:rPr>
          <w:rFonts w:ascii="Arial" w:eastAsia="Arial" w:hAnsi="Arial" w:cs="Arial"/>
          <w:b/>
          <w:sz w:val="32"/>
        </w:rPr>
        <w:t>la mise en œuvre du projet</w:t>
      </w:r>
      <w:r>
        <w:rPr>
          <w:rFonts w:ascii="Arial" w:eastAsia="Arial" w:hAnsi="Arial" w:cs="Arial"/>
          <w:b/>
          <w:sz w:val="32"/>
        </w:rPr>
        <w:t xml:space="preserve"> et évaluation de l’activité</w:t>
      </w:r>
    </w:p>
    <w:p w:rsidR="0041170B" w:rsidRDefault="0041170B" w:rsidP="0041170B">
      <w:pPr>
        <w:pStyle w:val="Paragraphedeliste"/>
        <w:numPr>
          <w:ilvl w:val="1"/>
          <w:numId w:val="36"/>
        </w:numPr>
        <w:spacing w:after="0" w:line="240" w:lineRule="auto"/>
        <w:rPr>
          <w:rFonts w:ascii="Arial" w:eastAsia="Arial" w:hAnsi="Arial" w:cs="Arial"/>
          <w:b/>
          <w:u w:val="single"/>
        </w:rPr>
      </w:pPr>
      <w:r w:rsidRPr="0041170B">
        <w:rPr>
          <w:rFonts w:ascii="Arial" w:eastAsia="Arial" w:hAnsi="Arial" w:cs="Arial"/>
          <w:b/>
          <w:u w:val="single"/>
        </w:rPr>
        <w:t>Suivi de la mise en œuvre</w:t>
      </w:r>
      <w:r>
        <w:rPr>
          <w:rFonts w:ascii="Arial" w:eastAsia="Arial" w:hAnsi="Arial" w:cs="Arial"/>
          <w:b/>
          <w:u w:val="single"/>
        </w:rPr>
        <w:t xml:space="preserve"> du projet</w:t>
      </w:r>
      <w:r w:rsidRPr="0041170B">
        <w:rPr>
          <w:rFonts w:ascii="Arial" w:eastAsia="Arial" w:hAnsi="Arial" w:cs="Arial"/>
          <w:b/>
          <w:u w:val="single"/>
        </w:rPr>
        <w:t> :</w:t>
      </w:r>
    </w:p>
    <w:p w:rsidR="0041170B" w:rsidRPr="0041170B" w:rsidRDefault="0041170B" w:rsidP="0041170B">
      <w:pPr>
        <w:spacing w:after="0" w:line="240" w:lineRule="auto"/>
        <w:rPr>
          <w:rFonts w:ascii="Arial" w:eastAsia="Arial" w:hAnsi="Arial" w:cs="Arial"/>
          <w:b/>
          <w:u w:val="single"/>
        </w:rPr>
      </w:pPr>
    </w:p>
    <w:p w:rsidR="00E14595" w:rsidRDefault="00E14595" w:rsidP="00E14595">
      <w:pPr>
        <w:spacing w:after="120"/>
        <w:jc w:val="both"/>
        <w:rPr>
          <w:rFonts w:ascii="Arial" w:eastAsia="Arial" w:hAnsi="Arial" w:cs="Arial"/>
        </w:rPr>
      </w:pPr>
      <w:r>
        <w:rPr>
          <w:rFonts w:ascii="Arial" w:eastAsia="Arial" w:hAnsi="Arial" w:cs="Arial"/>
        </w:rPr>
        <w:t xml:space="preserve">Le candidat devra </w:t>
      </w:r>
      <w:r w:rsidR="008B039F">
        <w:rPr>
          <w:rFonts w:ascii="Arial" w:eastAsia="Arial" w:hAnsi="Arial" w:cs="Arial"/>
        </w:rPr>
        <w:t xml:space="preserve">notamment </w:t>
      </w:r>
      <w:r>
        <w:rPr>
          <w:rFonts w:ascii="Arial" w:eastAsia="Arial" w:hAnsi="Arial" w:cs="Arial"/>
        </w:rPr>
        <w:t xml:space="preserve">prendre en compte la structuration des modalités </w:t>
      </w:r>
      <w:r w:rsidR="007A20D7">
        <w:rPr>
          <w:rFonts w:ascii="Arial" w:eastAsia="Arial" w:hAnsi="Arial" w:cs="Arial"/>
        </w:rPr>
        <w:t xml:space="preserve">prévisionnelles </w:t>
      </w:r>
      <w:r>
        <w:rPr>
          <w:rFonts w:ascii="Arial" w:eastAsia="Arial" w:hAnsi="Arial" w:cs="Arial"/>
        </w:rPr>
        <w:t>de coordination et de pilotage de l’action avec la DDCS</w:t>
      </w:r>
      <w:r w:rsidR="007A20D7">
        <w:rPr>
          <w:rFonts w:ascii="Arial" w:eastAsia="Arial" w:hAnsi="Arial" w:cs="Arial"/>
        </w:rPr>
        <w:t xml:space="preserve"> telles que</w:t>
      </w:r>
      <w:r>
        <w:rPr>
          <w:rFonts w:ascii="Arial" w:eastAsia="Arial" w:hAnsi="Arial" w:cs="Arial"/>
        </w:rPr>
        <w:t> :</w:t>
      </w:r>
    </w:p>
    <w:p w:rsidR="00E14595" w:rsidRDefault="00E14595" w:rsidP="00E14595">
      <w:pPr>
        <w:numPr>
          <w:ilvl w:val="0"/>
          <w:numId w:val="13"/>
        </w:numPr>
        <w:spacing w:after="0" w:line="240" w:lineRule="auto"/>
        <w:ind w:left="720" w:hanging="360"/>
        <w:jc w:val="both"/>
        <w:rPr>
          <w:rFonts w:ascii="Arial" w:eastAsia="Arial" w:hAnsi="Arial" w:cs="Arial"/>
        </w:rPr>
      </w:pPr>
      <w:r>
        <w:rPr>
          <w:rFonts w:ascii="Arial" w:eastAsia="Arial" w:hAnsi="Arial" w:cs="Arial"/>
        </w:rPr>
        <w:t>Comité de pilotage : 3 rencontres par an avec les acteurs qui font du repérage (dont maraudes principalement) permettant d’identifier si des grandes évolutions sont observées, si de nouveaux besoins/phénomènes émergent…</w:t>
      </w:r>
    </w:p>
    <w:p w:rsidR="00E14595" w:rsidRDefault="00E14595" w:rsidP="00E14595">
      <w:pPr>
        <w:spacing w:after="0" w:line="240" w:lineRule="auto"/>
        <w:ind w:left="720"/>
        <w:jc w:val="both"/>
        <w:rPr>
          <w:rFonts w:ascii="Arial" w:eastAsia="Arial" w:hAnsi="Arial" w:cs="Arial"/>
          <w:sz w:val="12"/>
        </w:rPr>
      </w:pPr>
    </w:p>
    <w:p w:rsidR="008F0902" w:rsidRPr="008F0902" w:rsidRDefault="008F0902" w:rsidP="008F0902">
      <w:pPr>
        <w:numPr>
          <w:ilvl w:val="0"/>
          <w:numId w:val="14"/>
        </w:numPr>
        <w:spacing w:after="0" w:line="240" w:lineRule="auto"/>
        <w:ind w:left="720" w:hanging="360"/>
        <w:jc w:val="both"/>
        <w:rPr>
          <w:rFonts w:ascii="Arial" w:eastAsia="Arial" w:hAnsi="Arial" w:cs="Arial"/>
        </w:rPr>
      </w:pPr>
      <w:r w:rsidRPr="008F0902">
        <w:rPr>
          <w:rFonts w:ascii="Arial" w:eastAsia="Arial" w:hAnsi="Arial" w:cs="Arial"/>
        </w:rPr>
        <w:t>Une demi-journée par mois de coordination technique entre les personnes recrutées et une chef de service développement social et un chef de service enfance famille sur le territoire de l’Agglomération grenobloise (TAG).</w:t>
      </w:r>
    </w:p>
    <w:p w:rsidR="008F0902" w:rsidRPr="008F0902" w:rsidRDefault="008F0902" w:rsidP="008F0902">
      <w:pPr>
        <w:spacing w:after="0" w:line="240" w:lineRule="auto"/>
        <w:jc w:val="both"/>
        <w:rPr>
          <w:rFonts w:ascii="Arial" w:eastAsia="Arial" w:hAnsi="Arial" w:cs="Arial"/>
        </w:rPr>
      </w:pPr>
    </w:p>
    <w:p w:rsidR="008F0902" w:rsidRDefault="008F0902" w:rsidP="008F0902">
      <w:pPr>
        <w:spacing w:after="0" w:line="240" w:lineRule="auto"/>
        <w:jc w:val="both"/>
        <w:rPr>
          <w:rFonts w:ascii="Arial" w:eastAsia="Arial" w:hAnsi="Arial" w:cs="Arial"/>
        </w:rPr>
      </w:pPr>
      <w:r w:rsidRPr="008F0902">
        <w:rPr>
          <w:rFonts w:ascii="Arial" w:eastAsia="Arial" w:hAnsi="Arial" w:cs="Arial"/>
        </w:rPr>
        <w:t>Une réunion de bilan biannuelle sera organisée entre le ou les candidats retenus et les Directions de l’éducation, de la jeunesse et du sport (DEJS) et du territoire de l’Agglomération grenobloise (TAG) pour le Département.</w:t>
      </w:r>
    </w:p>
    <w:p w:rsidR="009D361B" w:rsidRDefault="009D361B">
      <w:pPr>
        <w:spacing w:after="0" w:line="240" w:lineRule="auto"/>
        <w:rPr>
          <w:rFonts w:ascii="Arial" w:eastAsia="Arial" w:hAnsi="Arial" w:cs="Arial"/>
          <w:b/>
        </w:rPr>
      </w:pPr>
    </w:p>
    <w:p w:rsidR="0041170B" w:rsidRPr="0041170B" w:rsidRDefault="0041170B" w:rsidP="0041170B">
      <w:pPr>
        <w:pStyle w:val="Paragraphedeliste"/>
        <w:numPr>
          <w:ilvl w:val="1"/>
          <w:numId w:val="36"/>
        </w:numPr>
        <w:spacing w:after="0" w:line="240" w:lineRule="auto"/>
        <w:rPr>
          <w:rFonts w:ascii="Arial" w:eastAsia="Arial" w:hAnsi="Arial" w:cs="Arial"/>
          <w:b/>
          <w:u w:val="single"/>
        </w:rPr>
      </w:pPr>
      <w:r w:rsidRPr="0041170B">
        <w:rPr>
          <w:rFonts w:ascii="Arial" w:eastAsia="Arial" w:hAnsi="Arial" w:cs="Arial"/>
          <w:b/>
          <w:u w:val="single"/>
        </w:rPr>
        <w:t xml:space="preserve">Evaluation de </w:t>
      </w:r>
      <w:r>
        <w:rPr>
          <w:rFonts w:ascii="Arial" w:eastAsia="Arial" w:hAnsi="Arial" w:cs="Arial"/>
          <w:b/>
          <w:u w:val="single"/>
        </w:rPr>
        <w:t>l’activité</w:t>
      </w:r>
      <w:r w:rsidRPr="0041170B">
        <w:rPr>
          <w:rFonts w:ascii="Arial" w:eastAsia="Arial" w:hAnsi="Arial" w:cs="Arial"/>
          <w:b/>
          <w:u w:val="single"/>
        </w:rPr>
        <w:t> :</w:t>
      </w:r>
    </w:p>
    <w:p w:rsidR="0041170B" w:rsidRDefault="0041170B">
      <w:pPr>
        <w:spacing w:after="0" w:line="240" w:lineRule="auto"/>
        <w:rPr>
          <w:rFonts w:ascii="Arial" w:eastAsia="Arial" w:hAnsi="Arial" w:cs="Arial"/>
          <w:b/>
        </w:rPr>
      </w:pPr>
    </w:p>
    <w:p w:rsidR="009D361B" w:rsidRPr="00B11DC7" w:rsidRDefault="00542C7B" w:rsidP="001F6441">
      <w:pPr>
        <w:spacing w:after="120"/>
        <w:jc w:val="both"/>
        <w:rPr>
          <w:rFonts w:ascii="Arial" w:eastAsia="Arial" w:hAnsi="Arial" w:cs="Arial"/>
        </w:rPr>
      </w:pPr>
      <w:r w:rsidRPr="00B11DC7">
        <w:rPr>
          <w:rFonts w:ascii="Arial" w:eastAsia="Arial" w:hAnsi="Arial" w:cs="Arial"/>
        </w:rPr>
        <w:t>Le candidat doit proposer dans son offre un ou</w:t>
      </w:r>
      <w:r w:rsidR="0041170B">
        <w:rPr>
          <w:rFonts w:ascii="Arial" w:eastAsia="Arial" w:hAnsi="Arial" w:cs="Arial"/>
        </w:rPr>
        <w:t xml:space="preserve"> des outils de suivi d’activité</w:t>
      </w:r>
      <w:r w:rsidRPr="00B11DC7">
        <w:rPr>
          <w:rFonts w:ascii="Arial" w:eastAsia="Arial" w:hAnsi="Arial" w:cs="Arial"/>
        </w:rPr>
        <w:t xml:space="preserve"> permettant de suivre les flux quotidiens des entr</w:t>
      </w:r>
      <w:r w:rsidR="007A20D7">
        <w:rPr>
          <w:rFonts w:ascii="Arial" w:eastAsia="Arial" w:hAnsi="Arial" w:cs="Arial"/>
        </w:rPr>
        <w:t>ées et sorties du dispositif « m</w:t>
      </w:r>
      <w:r w:rsidRPr="00B11DC7">
        <w:rPr>
          <w:rFonts w:ascii="Arial" w:eastAsia="Arial" w:hAnsi="Arial" w:cs="Arial"/>
        </w:rPr>
        <w:t xml:space="preserve">araude mixte ». Ces outils de suivi doivent comprendre </w:t>
      </w:r>
      <w:proofErr w:type="gramStart"/>
      <w:r w:rsidR="001F6441">
        <w:rPr>
          <w:rFonts w:ascii="Arial" w:eastAsia="Arial" w:hAnsi="Arial" w:cs="Arial"/>
        </w:rPr>
        <w:t>a</w:t>
      </w:r>
      <w:proofErr w:type="gramEnd"/>
      <w:r w:rsidR="001F6441">
        <w:rPr>
          <w:rFonts w:ascii="Arial" w:eastAsia="Arial" w:hAnsi="Arial" w:cs="Arial"/>
        </w:rPr>
        <w:t xml:space="preserve"> minima </w:t>
      </w:r>
      <w:r w:rsidRPr="00B11DC7">
        <w:rPr>
          <w:rFonts w:ascii="Arial" w:eastAsia="Arial" w:hAnsi="Arial" w:cs="Arial"/>
        </w:rPr>
        <w:t>les indicateurs suivants :</w:t>
      </w:r>
    </w:p>
    <w:p w:rsidR="009D361B" w:rsidRPr="00B11DC7" w:rsidRDefault="00542C7B">
      <w:pPr>
        <w:spacing w:after="0" w:line="240" w:lineRule="auto"/>
        <w:jc w:val="both"/>
        <w:rPr>
          <w:rFonts w:ascii="Arial" w:eastAsia="Arial" w:hAnsi="Arial" w:cs="Arial"/>
        </w:rPr>
      </w:pPr>
      <w:r w:rsidRPr="00B11DC7">
        <w:rPr>
          <w:rFonts w:ascii="Arial" w:eastAsia="Arial" w:hAnsi="Arial" w:cs="Arial"/>
          <w:b/>
          <w:u w:val="single"/>
        </w:rPr>
        <w:t>Type de public</w:t>
      </w:r>
      <w:r w:rsidRPr="00B11DC7">
        <w:rPr>
          <w:rFonts w:ascii="Arial" w:eastAsia="Arial" w:hAnsi="Arial" w:cs="Arial"/>
        </w:rPr>
        <w:t> :</w:t>
      </w:r>
    </w:p>
    <w:p w:rsidR="009D361B" w:rsidRPr="00B11DC7" w:rsidRDefault="001F6441" w:rsidP="00E14595">
      <w:pPr>
        <w:numPr>
          <w:ilvl w:val="0"/>
          <w:numId w:val="16"/>
        </w:numPr>
        <w:spacing w:before="120"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de familles et d’enfants repérées (dont moins de 6 ans et moins de 12 ans).</w:t>
      </w:r>
    </w:p>
    <w:p w:rsidR="009D361B" w:rsidRPr="00B11DC7" w:rsidRDefault="001F6441">
      <w:pPr>
        <w:numPr>
          <w:ilvl w:val="0"/>
          <w:numId w:val="16"/>
        </w:numPr>
        <w:spacing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de familles et d’enfants rencontrées (dont moins de 6 ans et moins de 12 ans)</w:t>
      </w:r>
      <w:r>
        <w:rPr>
          <w:rFonts w:ascii="Arial" w:eastAsia="Arial" w:hAnsi="Arial" w:cs="Arial"/>
        </w:rPr>
        <w:t>.</w:t>
      </w:r>
    </w:p>
    <w:p w:rsidR="009D361B" w:rsidRPr="00B11DC7" w:rsidRDefault="001F6441">
      <w:pPr>
        <w:numPr>
          <w:ilvl w:val="0"/>
          <w:numId w:val="16"/>
        </w:numPr>
        <w:spacing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de mises à l’abri.</w:t>
      </w:r>
    </w:p>
    <w:p w:rsidR="009D361B" w:rsidRPr="00B11DC7" w:rsidRDefault="00542C7B">
      <w:pPr>
        <w:numPr>
          <w:ilvl w:val="0"/>
          <w:numId w:val="16"/>
        </w:numPr>
        <w:spacing w:after="0" w:line="240" w:lineRule="auto"/>
        <w:ind w:left="360" w:hanging="360"/>
        <w:jc w:val="both"/>
        <w:rPr>
          <w:rFonts w:ascii="Arial" w:eastAsia="Arial" w:hAnsi="Arial" w:cs="Arial"/>
        </w:rPr>
      </w:pPr>
      <w:r w:rsidRPr="00B11DC7">
        <w:rPr>
          <w:rFonts w:ascii="Arial" w:eastAsia="Arial" w:hAnsi="Arial" w:cs="Arial"/>
        </w:rPr>
        <w:t>Le nombre de familles et d’enfants pris en charge au ti</w:t>
      </w:r>
      <w:r w:rsidR="007A20D7">
        <w:rPr>
          <w:rFonts w:ascii="Arial" w:eastAsia="Arial" w:hAnsi="Arial" w:cs="Arial"/>
        </w:rPr>
        <w:t xml:space="preserve">tre de l’accompagnement social </w:t>
      </w:r>
      <w:r w:rsidRPr="00B11DC7">
        <w:rPr>
          <w:rFonts w:ascii="Arial" w:eastAsia="Arial" w:hAnsi="Arial" w:cs="Arial"/>
        </w:rPr>
        <w:t>global.</w:t>
      </w:r>
    </w:p>
    <w:p w:rsidR="009D361B" w:rsidRPr="00B11DC7" w:rsidRDefault="001F6441">
      <w:pPr>
        <w:numPr>
          <w:ilvl w:val="0"/>
          <w:numId w:val="16"/>
        </w:numPr>
        <w:spacing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de familles nouvellement suivies par la PMI.</w:t>
      </w:r>
    </w:p>
    <w:p w:rsidR="009D361B" w:rsidRPr="00B11DC7" w:rsidRDefault="009D361B">
      <w:pPr>
        <w:spacing w:after="0" w:line="240" w:lineRule="auto"/>
        <w:jc w:val="both"/>
        <w:rPr>
          <w:rFonts w:ascii="Arial" w:eastAsia="Arial" w:hAnsi="Arial" w:cs="Arial"/>
        </w:rPr>
      </w:pPr>
    </w:p>
    <w:p w:rsidR="009D361B" w:rsidRPr="00B11DC7" w:rsidRDefault="00542C7B">
      <w:pPr>
        <w:spacing w:after="0" w:line="240" w:lineRule="auto"/>
        <w:jc w:val="both"/>
        <w:rPr>
          <w:rFonts w:ascii="Arial" w:eastAsia="Arial" w:hAnsi="Arial" w:cs="Arial"/>
          <w:b/>
        </w:rPr>
      </w:pPr>
      <w:r w:rsidRPr="00B11DC7">
        <w:rPr>
          <w:rFonts w:ascii="Arial" w:eastAsia="Arial" w:hAnsi="Arial" w:cs="Arial"/>
          <w:b/>
          <w:u w:val="single"/>
        </w:rPr>
        <w:t>Ouverture de droits pour les mineurs</w:t>
      </w:r>
      <w:r w:rsidRPr="00B11DC7">
        <w:rPr>
          <w:rFonts w:ascii="Arial" w:eastAsia="Arial" w:hAnsi="Arial" w:cs="Arial"/>
          <w:b/>
        </w:rPr>
        <w:t> :</w:t>
      </w:r>
    </w:p>
    <w:p w:rsidR="009D361B" w:rsidRPr="00B11DC7" w:rsidRDefault="001F6441" w:rsidP="001F6441">
      <w:pPr>
        <w:numPr>
          <w:ilvl w:val="0"/>
          <w:numId w:val="17"/>
        </w:numPr>
        <w:spacing w:before="120"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d’enfants scolarisés.</w:t>
      </w:r>
    </w:p>
    <w:p w:rsidR="009D361B" w:rsidRPr="00B11DC7" w:rsidRDefault="001F6441">
      <w:pPr>
        <w:numPr>
          <w:ilvl w:val="0"/>
          <w:numId w:val="17"/>
        </w:numPr>
        <w:spacing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de domiciliations.</w:t>
      </w:r>
    </w:p>
    <w:p w:rsidR="009D361B" w:rsidRPr="00B11DC7" w:rsidRDefault="001F6441">
      <w:pPr>
        <w:numPr>
          <w:ilvl w:val="0"/>
          <w:numId w:val="17"/>
        </w:numPr>
        <w:spacing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d’hébergements.</w:t>
      </w:r>
    </w:p>
    <w:p w:rsidR="009D361B" w:rsidRPr="00B11DC7" w:rsidRDefault="001F6441">
      <w:pPr>
        <w:numPr>
          <w:ilvl w:val="0"/>
          <w:numId w:val="17"/>
        </w:numPr>
        <w:spacing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d'ouvertures de droits pour l'assurance maladie.</w:t>
      </w:r>
    </w:p>
    <w:p w:rsidR="009D361B" w:rsidRPr="00B11DC7" w:rsidRDefault="009D361B">
      <w:pPr>
        <w:spacing w:after="0" w:line="240" w:lineRule="auto"/>
        <w:ind w:left="709"/>
        <w:jc w:val="both"/>
        <w:rPr>
          <w:rFonts w:ascii="Arial" w:eastAsia="Arial" w:hAnsi="Arial" w:cs="Arial"/>
        </w:rPr>
      </w:pPr>
    </w:p>
    <w:p w:rsidR="009D361B" w:rsidRPr="00B11DC7" w:rsidRDefault="00542C7B">
      <w:pPr>
        <w:spacing w:after="0" w:line="240" w:lineRule="auto"/>
        <w:jc w:val="both"/>
        <w:rPr>
          <w:rFonts w:ascii="Arial" w:eastAsia="Arial" w:hAnsi="Arial" w:cs="Arial"/>
          <w:b/>
          <w:u w:val="single"/>
        </w:rPr>
      </w:pPr>
      <w:r w:rsidRPr="00B11DC7">
        <w:rPr>
          <w:rFonts w:ascii="Arial" w:eastAsia="Arial" w:hAnsi="Arial" w:cs="Arial"/>
          <w:b/>
          <w:u w:val="single"/>
        </w:rPr>
        <w:t>Mineurs faisant l'objet d'une procédure de protection de l'enfance</w:t>
      </w:r>
    </w:p>
    <w:p w:rsidR="009D361B" w:rsidRPr="00B11DC7" w:rsidRDefault="00E14595" w:rsidP="001F6441">
      <w:pPr>
        <w:numPr>
          <w:ilvl w:val="0"/>
          <w:numId w:val="18"/>
        </w:numPr>
        <w:spacing w:before="120"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d'informations préoccupantes.</w:t>
      </w:r>
    </w:p>
    <w:p w:rsidR="009D361B" w:rsidRPr="00B11DC7" w:rsidRDefault="00E14595">
      <w:pPr>
        <w:numPr>
          <w:ilvl w:val="0"/>
          <w:numId w:val="18"/>
        </w:numPr>
        <w:spacing w:after="0" w:line="240" w:lineRule="auto"/>
        <w:ind w:left="360" w:hanging="360"/>
        <w:jc w:val="both"/>
        <w:rPr>
          <w:rFonts w:ascii="Arial" w:eastAsia="Arial" w:hAnsi="Arial" w:cs="Arial"/>
        </w:rPr>
      </w:pPr>
      <w:r>
        <w:rPr>
          <w:rFonts w:ascii="Arial" w:eastAsia="Arial" w:hAnsi="Arial" w:cs="Arial"/>
        </w:rPr>
        <w:t>L</w:t>
      </w:r>
      <w:r w:rsidR="00542C7B" w:rsidRPr="00B11DC7">
        <w:rPr>
          <w:rFonts w:ascii="Arial" w:eastAsia="Arial" w:hAnsi="Arial" w:cs="Arial"/>
        </w:rPr>
        <w:t>e nombre de familles bénéficiant d'un accompagnement à la parentalité.</w:t>
      </w:r>
    </w:p>
    <w:p w:rsidR="001F6441" w:rsidRDefault="001F6441" w:rsidP="001F6441">
      <w:pPr>
        <w:numPr>
          <w:ilvl w:val="0"/>
          <w:numId w:val="18"/>
        </w:numPr>
        <w:spacing w:after="0" w:line="240" w:lineRule="auto"/>
        <w:ind w:left="360" w:hanging="360"/>
        <w:jc w:val="both"/>
        <w:rPr>
          <w:rFonts w:ascii="Arial" w:eastAsia="Arial" w:hAnsi="Arial" w:cs="Arial"/>
        </w:rPr>
      </w:pPr>
      <w:r>
        <w:rPr>
          <w:rFonts w:ascii="Arial" w:eastAsia="Arial" w:hAnsi="Arial" w:cs="Arial"/>
        </w:rPr>
        <w:t>Le</w:t>
      </w:r>
      <w:r w:rsidR="00542C7B" w:rsidRPr="001F6441">
        <w:rPr>
          <w:rFonts w:ascii="Arial" w:eastAsia="Arial" w:hAnsi="Arial" w:cs="Arial"/>
        </w:rPr>
        <w:t xml:space="preserve"> nombre d’enfants en AEMO (action éducative en milieu ouvert).</w:t>
      </w:r>
    </w:p>
    <w:p w:rsidR="001F6441" w:rsidRDefault="001F6441" w:rsidP="001F6441">
      <w:pPr>
        <w:numPr>
          <w:ilvl w:val="0"/>
          <w:numId w:val="18"/>
        </w:numPr>
        <w:spacing w:after="0" w:line="240" w:lineRule="auto"/>
        <w:ind w:left="360" w:hanging="360"/>
        <w:jc w:val="both"/>
        <w:rPr>
          <w:rFonts w:ascii="Arial" w:eastAsia="Arial" w:hAnsi="Arial" w:cs="Arial"/>
        </w:rPr>
      </w:pPr>
      <w:r>
        <w:rPr>
          <w:rFonts w:ascii="Arial" w:eastAsia="Arial" w:hAnsi="Arial" w:cs="Arial"/>
        </w:rPr>
        <w:t>L</w:t>
      </w:r>
      <w:r w:rsidR="00542C7B" w:rsidRPr="001F6441">
        <w:rPr>
          <w:rFonts w:ascii="Arial" w:eastAsia="Arial" w:hAnsi="Arial" w:cs="Arial"/>
        </w:rPr>
        <w:t>e nombre d'accueils temporaires.</w:t>
      </w:r>
    </w:p>
    <w:p w:rsidR="009D361B" w:rsidRPr="001F6441" w:rsidRDefault="001F6441" w:rsidP="001F6441">
      <w:pPr>
        <w:numPr>
          <w:ilvl w:val="0"/>
          <w:numId w:val="18"/>
        </w:numPr>
        <w:spacing w:after="0" w:line="240" w:lineRule="auto"/>
        <w:ind w:left="360" w:hanging="360"/>
        <w:jc w:val="both"/>
        <w:rPr>
          <w:rFonts w:ascii="Arial" w:eastAsia="Arial" w:hAnsi="Arial" w:cs="Arial"/>
        </w:rPr>
      </w:pPr>
      <w:r>
        <w:rPr>
          <w:rFonts w:ascii="Arial" w:eastAsia="Arial" w:hAnsi="Arial" w:cs="Arial"/>
        </w:rPr>
        <w:t>L</w:t>
      </w:r>
      <w:r w:rsidR="00542C7B" w:rsidRPr="001F6441">
        <w:rPr>
          <w:rFonts w:ascii="Arial" w:eastAsia="Arial" w:hAnsi="Arial" w:cs="Arial"/>
        </w:rPr>
        <w:t>e nombre de décisions de placements.</w:t>
      </w:r>
    </w:p>
    <w:p w:rsidR="009D361B" w:rsidRDefault="009D361B" w:rsidP="00440A4E">
      <w:pPr>
        <w:spacing w:after="0" w:line="240" w:lineRule="auto"/>
        <w:jc w:val="both"/>
        <w:rPr>
          <w:rFonts w:ascii="Arial" w:eastAsia="Arial" w:hAnsi="Arial" w:cs="Arial"/>
        </w:rPr>
      </w:pPr>
    </w:p>
    <w:p w:rsidR="00784658" w:rsidRDefault="00784658" w:rsidP="00784658">
      <w:pPr>
        <w:spacing w:after="0" w:line="240" w:lineRule="auto"/>
        <w:jc w:val="both"/>
        <w:rPr>
          <w:rFonts w:ascii="Arial" w:eastAsia="Arial" w:hAnsi="Arial" w:cs="Arial"/>
        </w:rPr>
      </w:pPr>
      <w:r>
        <w:rPr>
          <w:rFonts w:ascii="Arial" w:eastAsia="Arial" w:hAnsi="Arial" w:cs="Arial"/>
        </w:rPr>
        <w:t>Un compte-rendu de l’accompagnement réalisé devra être fourni pour chaque enfant à l’entrée dans le dispositif et au minimum 1 fois par an.</w:t>
      </w:r>
    </w:p>
    <w:p w:rsidR="00784658" w:rsidRDefault="00784658" w:rsidP="00440A4E">
      <w:pPr>
        <w:spacing w:after="0" w:line="240" w:lineRule="auto"/>
        <w:jc w:val="both"/>
        <w:rPr>
          <w:rFonts w:ascii="Arial" w:eastAsia="Arial" w:hAnsi="Arial" w:cs="Arial"/>
        </w:rPr>
      </w:pPr>
    </w:p>
    <w:p w:rsidR="00440A4E" w:rsidRPr="001F6441" w:rsidRDefault="00440A4E" w:rsidP="00E14595">
      <w:pPr>
        <w:spacing w:after="120"/>
        <w:jc w:val="both"/>
        <w:rPr>
          <w:rFonts w:ascii="Arial" w:eastAsia="Arial" w:hAnsi="Arial" w:cs="Arial"/>
        </w:rPr>
      </w:pPr>
      <w:r w:rsidRPr="001F6441">
        <w:rPr>
          <w:rFonts w:ascii="Arial" w:eastAsia="Arial" w:hAnsi="Arial" w:cs="Arial"/>
        </w:rPr>
        <w:t xml:space="preserve">A l’issue de la première année de fonctionnement, un bilan </w:t>
      </w:r>
      <w:r w:rsidR="007A20D7">
        <w:rPr>
          <w:rFonts w:ascii="Arial" w:eastAsia="Arial" w:hAnsi="Arial" w:cs="Arial"/>
        </w:rPr>
        <w:t xml:space="preserve">écrit </w:t>
      </w:r>
      <w:r w:rsidRPr="001F6441">
        <w:rPr>
          <w:rFonts w:ascii="Arial" w:eastAsia="Arial" w:hAnsi="Arial" w:cs="Arial"/>
        </w:rPr>
        <w:t xml:space="preserve">devra être transmis </w:t>
      </w:r>
      <w:r w:rsidR="001F6441" w:rsidRPr="001F6441">
        <w:rPr>
          <w:rFonts w:ascii="Arial" w:eastAsia="Arial" w:hAnsi="Arial" w:cs="Arial"/>
        </w:rPr>
        <w:t xml:space="preserve">au Département </w:t>
      </w:r>
      <w:r w:rsidRPr="001F6441">
        <w:rPr>
          <w:rFonts w:ascii="Arial" w:eastAsia="Arial" w:hAnsi="Arial" w:cs="Arial"/>
        </w:rPr>
        <w:t>afin d’évaluer l’impact de l’action.</w:t>
      </w:r>
      <w:r w:rsidR="00E14595">
        <w:rPr>
          <w:rFonts w:ascii="Arial" w:eastAsia="Arial" w:hAnsi="Arial" w:cs="Arial"/>
        </w:rPr>
        <w:t xml:space="preserve"> </w:t>
      </w:r>
      <w:r w:rsidRPr="001F6441">
        <w:rPr>
          <w:rFonts w:ascii="Arial" w:eastAsia="Arial" w:hAnsi="Arial" w:cs="Arial"/>
        </w:rPr>
        <w:t>A cette fin, l’opérateur devra transmettre un rapport d'activité composé :</w:t>
      </w:r>
    </w:p>
    <w:p w:rsidR="00440A4E" w:rsidRPr="001F6441" w:rsidRDefault="00440A4E" w:rsidP="00E14595">
      <w:pPr>
        <w:spacing w:after="120"/>
        <w:jc w:val="both"/>
        <w:rPr>
          <w:rFonts w:ascii="Arial" w:eastAsia="Arial" w:hAnsi="Arial" w:cs="Arial"/>
        </w:rPr>
      </w:pPr>
      <w:r w:rsidRPr="001F6441">
        <w:rPr>
          <w:rFonts w:ascii="Arial" w:eastAsia="Arial" w:hAnsi="Arial" w:cs="Arial"/>
        </w:rPr>
        <w:t>- d’un bilan quantitatif et qualitatif des contacts établis et des prestations apportées dans le cadre des maraudes</w:t>
      </w:r>
      <w:r w:rsidR="001F6441" w:rsidRPr="001F6441">
        <w:rPr>
          <w:rFonts w:ascii="Arial" w:eastAsia="Arial" w:hAnsi="Arial" w:cs="Arial"/>
        </w:rPr>
        <w:t xml:space="preserve"> mixtes,</w:t>
      </w:r>
    </w:p>
    <w:p w:rsidR="00440A4E" w:rsidRPr="001F6441" w:rsidRDefault="00440A4E" w:rsidP="00E14595">
      <w:pPr>
        <w:spacing w:after="120"/>
        <w:jc w:val="both"/>
        <w:rPr>
          <w:rFonts w:ascii="Arial" w:eastAsia="Arial" w:hAnsi="Arial" w:cs="Arial"/>
        </w:rPr>
      </w:pPr>
      <w:r w:rsidRPr="001F6441">
        <w:rPr>
          <w:rFonts w:ascii="Arial" w:eastAsia="Arial" w:hAnsi="Arial" w:cs="Arial"/>
        </w:rPr>
        <w:t>- d’un descriptif des partenariats établis au niveau associatif et institutionnel.</w:t>
      </w:r>
    </w:p>
    <w:p w:rsidR="00440A4E" w:rsidRDefault="00440A4E" w:rsidP="00E14595">
      <w:pPr>
        <w:spacing w:after="120"/>
        <w:jc w:val="both"/>
        <w:rPr>
          <w:rFonts w:ascii="Arial" w:eastAsia="Arial" w:hAnsi="Arial" w:cs="Arial"/>
        </w:rPr>
      </w:pPr>
      <w:r w:rsidRPr="001F6441">
        <w:rPr>
          <w:rFonts w:ascii="Arial" w:eastAsia="Arial" w:hAnsi="Arial" w:cs="Arial"/>
        </w:rPr>
        <w:t>En complément du rapport d'activité, la structure transmettra un rapport financier (bilan et compte de résultat) rendant compte de l'exécution des dépenses</w:t>
      </w:r>
      <w:r w:rsidR="001F6441" w:rsidRPr="001F6441">
        <w:rPr>
          <w:rFonts w:ascii="Arial" w:eastAsia="Arial" w:hAnsi="Arial" w:cs="Arial"/>
        </w:rPr>
        <w:t xml:space="preserve"> dans lequel figurera </w:t>
      </w:r>
      <w:r w:rsidR="007A20D7">
        <w:rPr>
          <w:rFonts w:ascii="Arial" w:eastAsia="Arial" w:hAnsi="Arial" w:cs="Arial"/>
        </w:rPr>
        <w:t>le</w:t>
      </w:r>
      <w:r w:rsidR="001F6441" w:rsidRPr="001F6441">
        <w:rPr>
          <w:rFonts w:ascii="Arial" w:eastAsia="Arial" w:hAnsi="Arial" w:cs="Arial"/>
        </w:rPr>
        <w:t xml:space="preserve"> financement </w:t>
      </w:r>
      <w:r w:rsidR="007A20D7">
        <w:rPr>
          <w:rFonts w:ascii="Arial" w:eastAsia="Arial" w:hAnsi="Arial" w:cs="Arial"/>
        </w:rPr>
        <w:t>apporté par le</w:t>
      </w:r>
      <w:r w:rsidR="001F6441" w:rsidRPr="001F6441">
        <w:rPr>
          <w:rFonts w:ascii="Arial" w:eastAsia="Arial" w:hAnsi="Arial" w:cs="Arial"/>
        </w:rPr>
        <w:t xml:space="preserve"> Département</w:t>
      </w:r>
      <w:r w:rsidRPr="001F6441">
        <w:rPr>
          <w:rFonts w:ascii="Arial" w:eastAsia="Arial" w:hAnsi="Arial" w:cs="Arial"/>
        </w:rPr>
        <w:t>.</w:t>
      </w:r>
    </w:p>
    <w:p w:rsidR="009D361B" w:rsidRDefault="009D361B">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9D361B" w:rsidRDefault="00CD7830" w:rsidP="00177F5C">
      <w:pPr>
        <w:pStyle w:val="Paragraphedeliste"/>
        <w:numPr>
          <w:ilvl w:val="0"/>
          <w:numId w:val="36"/>
        </w:numPr>
        <w:spacing w:after="0" w:line="240" w:lineRule="auto"/>
        <w:jc w:val="both"/>
        <w:rPr>
          <w:rFonts w:ascii="Arial" w:eastAsia="Arial" w:hAnsi="Arial" w:cs="Arial"/>
          <w:b/>
          <w:sz w:val="32"/>
        </w:rPr>
      </w:pPr>
      <w:r>
        <w:rPr>
          <w:rFonts w:ascii="Arial" w:eastAsia="Arial" w:hAnsi="Arial" w:cs="Arial"/>
          <w:b/>
          <w:sz w:val="32"/>
        </w:rPr>
        <w:t>Publication de l’appel à projets par l’autorité compétente</w:t>
      </w:r>
    </w:p>
    <w:p w:rsidR="009D361B" w:rsidRDefault="00542C7B" w:rsidP="007A1D19">
      <w:pPr>
        <w:spacing w:before="120" w:after="0" w:line="240" w:lineRule="auto"/>
        <w:jc w:val="both"/>
        <w:rPr>
          <w:rFonts w:ascii="Arial" w:eastAsia="Arial" w:hAnsi="Arial" w:cs="Arial"/>
        </w:rPr>
      </w:pPr>
      <w:r>
        <w:rPr>
          <w:rFonts w:ascii="Arial" w:eastAsia="Arial" w:hAnsi="Arial" w:cs="Arial"/>
        </w:rPr>
        <w:t>L’avis d’appel à projets</w:t>
      </w:r>
      <w:r w:rsidR="00525E46">
        <w:rPr>
          <w:rFonts w:ascii="Arial" w:eastAsia="Arial" w:hAnsi="Arial" w:cs="Arial"/>
        </w:rPr>
        <w:t>,</w:t>
      </w:r>
      <w:r w:rsidR="00784658">
        <w:rPr>
          <w:rFonts w:ascii="Arial" w:eastAsia="Arial" w:hAnsi="Arial" w:cs="Arial"/>
        </w:rPr>
        <w:t xml:space="preserve"> </w:t>
      </w:r>
      <w:r>
        <w:rPr>
          <w:rFonts w:ascii="Arial" w:eastAsia="Arial" w:hAnsi="Arial" w:cs="Arial"/>
        </w:rPr>
        <w:t>le cahier des charges</w:t>
      </w:r>
      <w:r w:rsidR="00212C12">
        <w:rPr>
          <w:rFonts w:ascii="Arial" w:eastAsia="Arial" w:hAnsi="Arial" w:cs="Arial"/>
        </w:rPr>
        <w:t>,</w:t>
      </w:r>
      <w:r w:rsidR="00525E46">
        <w:rPr>
          <w:rFonts w:ascii="Arial" w:eastAsia="Arial" w:hAnsi="Arial" w:cs="Arial"/>
        </w:rPr>
        <w:t xml:space="preserve"> la fiche de présentation </w:t>
      </w:r>
      <w:r w:rsidR="00212C12">
        <w:rPr>
          <w:rFonts w:ascii="Arial" w:eastAsia="Arial" w:hAnsi="Arial" w:cs="Arial"/>
        </w:rPr>
        <w:t xml:space="preserve">et la demande de financement </w:t>
      </w:r>
      <w:r w:rsidR="00784658">
        <w:rPr>
          <w:rFonts w:ascii="Arial" w:eastAsia="Arial" w:hAnsi="Arial" w:cs="Arial"/>
        </w:rPr>
        <w:t xml:space="preserve">relatifs au présent </w:t>
      </w:r>
      <w:r>
        <w:rPr>
          <w:rFonts w:ascii="Arial" w:eastAsia="Arial" w:hAnsi="Arial" w:cs="Arial"/>
        </w:rPr>
        <w:t>appel à projets sont téléchargeables sur le site internet du Département de l’Isère, rubrique E-SERVICES / APPELS A PROJETS (</w:t>
      </w:r>
      <w:hyperlink r:id="rId9">
        <w:r>
          <w:rPr>
            <w:rFonts w:ascii="Arial" w:eastAsia="Arial" w:hAnsi="Arial" w:cs="Arial"/>
            <w:color w:val="0000FF"/>
            <w:u w:val="single"/>
          </w:rPr>
          <w:t>https://www.isere.fr</w:t>
        </w:r>
      </w:hyperlink>
      <w:r>
        <w:rPr>
          <w:rFonts w:ascii="Arial" w:eastAsia="Arial" w:hAnsi="Arial" w:cs="Arial"/>
        </w:rPr>
        <w:t>).</w:t>
      </w:r>
    </w:p>
    <w:p w:rsidR="009D361B" w:rsidRDefault="009D361B">
      <w:pPr>
        <w:spacing w:after="0" w:line="240" w:lineRule="auto"/>
        <w:jc w:val="both"/>
        <w:rPr>
          <w:rFonts w:ascii="Arial" w:eastAsia="Arial" w:hAnsi="Arial" w:cs="Arial"/>
        </w:rPr>
      </w:pPr>
    </w:p>
    <w:p w:rsidR="009D361B" w:rsidRDefault="00542C7B">
      <w:pPr>
        <w:spacing w:after="0" w:line="240" w:lineRule="auto"/>
        <w:jc w:val="both"/>
        <w:rPr>
          <w:rFonts w:ascii="Arial" w:eastAsia="Arial" w:hAnsi="Arial" w:cs="Arial"/>
        </w:rPr>
      </w:pPr>
      <w:r>
        <w:rPr>
          <w:rFonts w:ascii="Arial" w:eastAsia="Arial" w:hAnsi="Arial" w:cs="Arial"/>
        </w:rPr>
        <w:t>Les projets devront répondre impérativement au présent cahier des charges, conformément à l’article L. 313-4 du Code de l’action sociale et des familles.</w:t>
      </w:r>
    </w:p>
    <w:p w:rsidR="00CD7830" w:rsidRDefault="00CD7830">
      <w:pPr>
        <w:spacing w:after="0" w:line="240" w:lineRule="auto"/>
        <w:jc w:val="both"/>
        <w:rPr>
          <w:rFonts w:ascii="Arial" w:eastAsia="Arial" w:hAnsi="Arial" w:cs="Arial"/>
        </w:rPr>
      </w:pPr>
    </w:p>
    <w:p w:rsidR="00CD7830" w:rsidRDefault="0038461B">
      <w:pPr>
        <w:spacing w:after="0" w:line="240" w:lineRule="auto"/>
        <w:jc w:val="both"/>
        <w:rPr>
          <w:rFonts w:ascii="Arial" w:eastAsia="Arial" w:hAnsi="Arial" w:cs="Arial"/>
        </w:rPr>
      </w:pPr>
      <w:r>
        <w:rPr>
          <w:rFonts w:ascii="Arial" w:eastAsia="Arial" w:hAnsi="Arial" w:cs="Arial"/>
        </w:rPr>
        <w:t>L</w:t>
      </w:r>
      <w:r w:rsidR="00CD7830">
        <w:rPr>
          <w:rFonts w:ascii="Arial" w:eastAsia="Arial" w:hAnsi="Arial" w:cs="Arial"/>
        </w:rPr>
        <w:t>’autorité compétente pour le présent appel à projets est le :</w:t>
      </w:r>
    </w:p>
    <w:p w:rsidR="00CD7830" w:rsidRDefault="00CD7830">
      <w:pPr>
        <w:spacing w:after="0" w:line="240" w:lineRule="auto"/>
        <w:jc w:val="both"/>
        <w:rPr>
          <w:rFonts w:ascii="Arial" w:eastAsia="Arial" w:hAnsi="Arial" w:cs="Arial"/>
        </w:rPr>
      </w:pPr>
    </w:p>
    <w:p w:rsidR="00CD7830" w:rsidRDefault="00CD7830" w:rsidP="00CD7830">
      <w:pPr>
        <w:spacing w:after="0" w:line="240" w:lineRule="auto"/>
        <w:jc w:val="center"/>
        <w:rPr>
          <w:rFonts w:ascii="Arial" w:eastAsia="Arial" w:hAnsi="Arial" w:cs="Arial"/>
          <w:b/>
        </w:rPr>
      </w:pPr>
      <w:r>
        <w:rPr>
          <w:rFonts w:ascii="Arial" w:eastAsia="Arial" w:hAnsi="Arial" w:cs="Arial"/>
          <w:b/>
        </w:rPr>
        <w:t>Département de l’Isère</w:t>
      </w:r>
    </w:p>
    <w:p w:rsidR="00CD7830" w:rsidRDefault="00CD7830" w:rsidP="00CD7830">
      <w:pPr>
        <w:spacing w:after="0" w:line="240" w:lineRule="auto"/>
        <w:jc w:val="center"/>
        <w:rPr>
          <w:rFonts w:ascii="Arial" w:eastAsia="Arial" w:hAnsi="Arial" w:cs="Arial"/>
        </w:rPr>
      </w:pPr>
      <w:r>
        <w:rPr>
          <w:rFonts w:ascii="Arial" w:eastAsia="Arial" w:hAnsi="Arial" w:cs="Arial"/>
        </w:rPr>
        <w:t>Direction de l’éducation, de la jeunesse et du sport</w:t>
      </w:r>
      <w:r w:rsidR="0038461B">
        <w:rPr>
          <w:rFonts w:ascii="Arial" w:eastAsia="Arial" w:hAnsi="Arial" w:cs="Arial"/>
        </w:rPr>
        <w:t xml:space="preserve"> (DEJS)</w:t>
      </w:r>
    </w:p>
    <w:p w:rsidR="00CD7830" w:rsidRDefault="00CD7830" w:rsidP="00CD7830">
      <w:pPr>
        <w:spacing w:after="0" w:line="240" w:lineRule="auto"/>
        <w:jc w:val="center"/>
        <w:rPr>
          <w:rFonts w:ascii="Arial" w:eastAsia="Arial" w:hAnsi="Arial" w:cs="Arial"/>
        </w:rPr>
      </w:pPr>
      <w:r>
        <w:rPr>
          <w:rFonts w:ascii="Arial" w:eastAsia="Arial" w:hAnsi="Arial" w:cs="Arial"/>
        </w:rPr>
        <w:t>7, rue Fantin-Latour – BP 1096</w:t>
      </w:r>
    </w:p>
    <w:p w:rsidR="00CD7830" w:rsidRDefault="00CD7830" w:rsidP="00CD7830">
      <w:pPr>
        <w:spacing w:after="0" w:line="240" w:lineRule="auto"/>
        <w:jc w:val="center"/>
        <w:rPr>
          <w:rFonts w:ascii="Arial" w:eastAsia="Arial" w:hAnsi="Arial" w:cs="Arial"/>
        </w:rPr>
      </w:pPr>
      <w:r>
        <w:rPr>
          <w:rFonts w:ascii="Arial" w:eastAsia="Arial" w:hAnsi="Arial" w:cs="Arial"/>
        </w:rPr>
        <w:t>38022 Grenoble Cedex 1</w:t>
      </w:r>
    </w:p>
    <w:p w:rsidR="00177F5C" w:rsidRDefault="00177F5C" w:rsidP="007A1D19">
      <w:pPr>
        <w:spacing w:before="120" w:after="0" w:line="240" w:lineRule="auto"/>
        <w:jc w:val="both"/>
        <w:rPr>
          <w:rFonts w:ascii="Arial" w:eastAsia="Arial" w:hAnsi="Arial" w:cs="Arial"/>
        </w:rPr>
      </w:pPr>
      <w:r>
        <w:rPr>
          <w:rFonts w:ascii="Arial" w:eastAsia="Arial" w:hAnsi="Arial" w:cs="Arial"/>
        </w:rPr>
        <w:t xml:space="preserve">La date de publication de l’avis d’appel à projets vaut ouverture du délai de réponse jusqu’à la </w:t>
      </w:r>
      <w:r w:rsidRPr="00525E46">
        <w:rPr>
          <w:rFonts w:ascii="Arial" w:eastAsia="Arial" w:hAnsi="Arial" w:cs="Arial"/>
          <w:b/>
        </w:rPr>
        <w:t>date de clôture fixée au</w:t>
      </w:r>
      <w:r w:rsidR="00525E46" w:rsidRPr="00525E46">
        <w:rPr>
          <w:rFonts w:ascii="Arial" w:eastAsia="Arial" w:hAnsi="Arial" w:cs="Arial"/>
          <w:b/>
        </w:rPr>
        <w:t xml:space="preserve"> </w:t>
      </w:r>
      <w:r w:rsidR="00CC3047">
        <w:rPr>
          <w:rFonts w:ascii="Arial" w:eastAsia="Arial" w:hAnsi="Arial" w:cs="Arial"/>
          <w:b/>
        </w:rPr>
        <w:t>vendredi 26 juin</w:t>
      </w:r>
      <w:r w:rsidR="00525E46" w:rsidRPr="00525E46">
        <w:rPr>
          <w:rFonts w:ascii="Arial" w:eastAsia="Arial" w:hAnsi="Arial" w:cs="Arial"/>
          <w:b/>
        </w:rPr>
        <w:t xml:space="preserve"> 2020</w:t>
      </w:r>
      <w:r w:rsidR="00525E46">
        <w:rPr>
          <w:rFonts w:ascii="Arial" w:eastAsia="Arial" w:hAnsi="Arial" w:cs="Arial"/>
        </w:rPr>
        <w:t>.</w:t>
      </w:r>
    </w:p>
    <w:p w:rsidR="00177F5C" w:rsidRDefault="00177F5C" w:rsidP="00177F5C">
      <w:pPr>
        <w:spacing w:after="0" w:line="240" w:lineRule="auto"/>
        <w:jc w:val="both"/>
        <w:rPr>
          <w:rFonts w:ascii="Arial" w:eastAsia="Arial" w:hAnsi="Arial" w:cs="Arial"/>
        </w:rPr>
      </w:pPr>
    </w:p>
    <w:p w:rsidR="00177F5C" w:rsidRDefault="00177F5C" w:rsidP="00177F5C">
      <w:pPr>
        <w:spacing w:after="0" w:line="240" w:lineRule="auto"/>
        <w:jc w:val="both"/>
        <w:rPr>
          <w:rFonts w:ascii="Arial" w:eastAsia="Arial" w:hAnsi="Arial" w:cs="Arial"/>
        </w:rPr>
      </w:pPr>
      <w:r>
        <w:rPr>
          <w:rFonts w:ascii="Arial" w:eastAsia="Arial" w:hAnsi="Arial" w:cs="Arial"/>
        </w:rPr>
        <w:t>Les candidats peuvent également solliciter des informations complémentaires auprès du Départem</w:t>
      </w:r>
      <w:r w:rsidR="00525E46">
        <w:rPr>
          <w:rFonts w:ascii="Arial" w:eastAsia="Arial" w:hAnsi="Arial" w:cs="Arial"/>
        </w:rPr>
        <w:t xml:space="preserve">ent de l’Isère, </w:t>
      </w:r>
      <w:r w:rsidR="00525E46" w:rsidRPr="00525E46">
        <w:rPr>
          <w:rFonts w:ascii="Arial" w:eastAsia="Arial" w:hAnsi="Arial" w:cs="Arial"/>
          <w:b/>
        </w:rPr>
        <w:t xml:space="preserve">au plus tard mercredi </w:t>
      </w:r>
      <w:r w:rsidR="00CC3047">
        <w:rPr>
          <w:rFonts w:ascii="Arial" w:eastAsia="Arial" w:hAnsi="Arial" w:cs="Arial"/>
          <w:b/>
        </w:rPr>
        <w:t>17 juin</w:t>
      </w:r>
      <w:r w:rsidR="00525E46" w:rsidRPr="00525E46">
        <w:rPr>
          <w:rFonts w:ascii="Arial" w:eastAsia="Arial" w:hAnsi="Arial" w:cs="Arial"/>
          <w:b/>
        </w:rPr>
        <w:t xml:space="preserve"> 2020 </w:t>
      </w:r>
      <w:r w:rsidR="0075412B">
        <w:rPr>
          <w:rFonts w:ascii="Arial" w:eastAsia="Arial" w:hAnsi="Arial" w:cs="Arial"/>
          <w:b/>
        </w:rPr>
        <w:t>à 12</w:t>
      </w:r>
      <w:r w:rsidR="00525E46">
        <w:rPr>
          <w:rFonts w:ascii="Arial" w:eastAsia="Arial" w:hAnsi="Arial" w:cs="Arial"/>
          <w:b/>
        </w:rPr>
        <w:t xml:space="preserve"> </w:t>
      </w:r>
      <w:r w:rsidRPr="00525E46">
        <w:rPr>
          <w:rFonts w:ascii="Arial" w:eastAsia="Arial" w:hAnsi="Arial" w:cs="Arial"/>
          <w:b/>
        </w:rPr>
        <w:t>h</w:t>
      </w:r>
      <w:r>
        <w:rPr>
          <w:rFonts w:ascii="Arial" w:eastAsia="Arial" w:hAnsi="Arial" w:cs="Arial"/>
        </w:rPr>
        <w:t xml:space="preserve"> exclusivement par voie électronique en mentionnant la référence </w:t>
      </w:r>
      <w:r w:rsidR="00525E46">
        <w:rPr>
          <w:rFonts w:ascii="Arial" w:eastAsia="Arial" w:hAnsi="Arial" w:cs="Arial"/>
          <w:b/>
        </w:rPr>
        <w:t>«</w:t>
      </w:r>
      <w:r w:rsidRPr="00B11DC7">
        <w:rPr>
          <w:rFonts w:ascii="Arial" w:eastAsia="Arial" w:hAnsi="Arial" w:cs="Arial"/>
          <w:b/>
        </w:rPr>
        <w:t>AAP 2020 - Dispositif de mise en œuvre de maraudes mixtes Etat/ ASE pour les enfants à la rue sur le territo</w:t>
      </w:r>
      <w:r w:rsidR="00525E46">
        <w:rPr>
          <w:rFonts w:ascii="Arial" w:eastAsia="Arial" w:hAnsi="Arial" w:cs="Arial"/>
          <w:b/>
        </w:rPr>
        <w:t>ire de Grenoble Alpes Métropole</w:t>
      </w:r>
      <w:r w:rsidRPr="00B11DC7">
        <w:rPr>
          <w:rFonts w:ascii="Arial" w:eastAsia="Arial" w:hAnsi="Arial" w:cs="Arial"/>
          <w:b/>
        </w:rPr>
        <w:t>»</w:t>
      </w:r>
      <w:r>
        <w:rPr>
          <w:rFonts w:ascii="Arial" w:eastAsia="Arial" w:hAnsi="Arial" w:cs="Arial"/>
        </w:rPr>
        <w:t xml:space="preserve"> en objet du courriel adressé à l’adresse suivante :</w:t>
      </w:r>
    </w:p>
    <w:p w:rsidR="00177F5C" w:rsidRDefault="0075412B" w:rsidP="00A97AAD">
      <w:pPr>
        <w:spacing w:before="120" w:after="0" w:line="240" w:lineRule="auto"/>
        <w:ind w:left="567"/>
        <w:jc w:val="center"/>
        <w:rPr>
          <w:rFonts w:ascii="Arial" w:eastAsia="Arial" w:hAnsi="Arial" w:cs="Arial"/>
        </w:rPr>
      </w:pPr>
      <w:hyperlink r:id="rId10" w:history="1">
        <w:r w:rsidR="00177F5C" w:rsidRPr="00805F94">
          <w:rPr>
            <w:rStyle w:val="Lienhypertexte"/>
            <w:rFonts w:ascii="Arial" w:eastAsia="Arial" w:hAnsi="Arial" w:cs="Arial"/>
            <w:b/>
            <w:sz w:val="28"/>
          </w:rPr>
          <w:t>www.isere.fr/contact/</w:t>
        </w:r>
      </w:hyperlink>
    </w:p>
    <w:p w:rsidR="00177F5C" w:rsidRDefault="00177F5C" w:rsidP="00A97AAD">
      <w:pPr>
        <w:spacing w:before="120" w:after="0" w:line="240" w:lineRule="auto"/>
        <w:jc w:val="both"/>
        <w:rPr>
          <w:rFonts w:ascii="Arial" w:eastAsia="Arial" w:hAnsi="Arial" w:cs="Arial"/>
        </w:rPr>
      </w:pPr>
      <w:r>
        <w:rPr>
          <w:rFonts w:ascii="Arial" w:eastAsia="Arial" w:hAnsi="Arial" w:cs="Arial"/>
        </w:rPr>
        <w:t>Si les réponses apportées présentent un caractère général, le Département de l’Isère s’engage à diffuser ces informations complémentaires à l’ensemble</w:t>
      </w:r>
      <w:r w:rsidR="00525E46">
        <w:rPr>
          <w:rFonts w:ascii="Arial" w:eastAsia="Arial" w:hAnsi="Arial" w:cs="Arial"/>
        </w:rPr>
        <w:t xml:space="preserve"> des candidats, </w:t>
      </w:r>
      <w:r w:rsidR="00525E46" w:rsidRPr="00525E46">
        <w:rPr>
          <w:rFonts w:ascii="Arial" w:eastAsia="Arial" w:hAnsi="Arial" w:cs="Arial"/>
          <w:b/>
        </w:rPr>
        <w:t xml:space="preserve">au plus tard </w:t>
      </w:r>
      <w:r w:rsidR="00CC3047">
        <w:rPr>
          <w:rFonts w:ascii="Arial" w:eastAsia="Arial" w:hAnsi="Arial" w:cs="Arial"/>
          <w:b/>
        </w:rPr>
        <w:t>vendredi 19 juin</w:t>
      </w:r>
      <w:r w:rsidR="00525E46" w:rsidRPr="00525E46">
        <w:rPr>
          <w:rFonts w:ascii="Arial" w:eastAsia="Arial" w:hAnsi="Arial" w:cs="Arial"/>
          <w:b/>
        </w:rPr>
        <w:t xml:space="preserve"> 2020</w:t>
      </w:r>
      <w:r w:rsidR="00525E46">
        <w:rPr>
          <w:rFonts w:ascii="Arial" w:eastAsia="Arial" w:hAnsi="Arial" w:cs="Arial"/>
        </w:rPr>
        <w:t xml:space="preserve"> </w:t>
      </w:r>
      <w:r>
        <w:rPr>
          <w:rFonts w:ascii="Arial" w:eastAsia="Arial" w:hAnsi="Arial" w:cs="Arial"/>
        </w:rPr>
        <w:t>via ce courriel.</w:t>
      </w:r>
    </w:p>
    <w:p w:rsidR="00CD7830" w:rsidRDefault="00CD7830" w:rsidP="00CD7830">
      <w:pPr>
        <w:spacing w:after="0" w:line="240" w:lineRule="auto"/>
        <w:rPr>
          <w:rFonts w:ascii="Arial" w:eastAsia="Arial" w:hAnsi="Arial" w:cs="Arial"/>
        </w:rPr>
      </w:pPr>
    </w:p>
    <w:p w:rsidR="009D361B" w:rsidRDefault="00542C7B" w:rsidP="002C786A">
      <w:pPr>
        <w:pStyle w:val="Paragraphedeliste"/>
        <w:numPr>
          <w:ilvl w:val="0"/>
          <w:numId w:val="36"/>
        </w:numPr>
        <w:spacing w:after="0" w:line="240" w:lineRule="auto"/>
        <w:rPr>
          <w:rFonts w:ascii="Arial" w:eastAsia="Arial" w:hAnsi="Arial" w:cs="Arial"/>
          <w:b/>
          <w:sz w:val="32"/>
        </w:rPr>
      </w:pPr>
      <w:r>
        <w:rPr>
          <w:rFonts w:ascii="Arial" w:eastAsia="Arial" w:hAnsi="Arial" w:cs="Arial"/>
          <w:b/>
          <w:sz w:val="32"/>
        </w:rPr>
        <w:t xml:space="preserve"> </w:t>
      </w:r>
      <w:r w:rsidR="0041170B">
        <w:rPr>
          <w:rFonts w:ascii="Arial" w:eastAsia="Arial" w:hAnsi="Arial" w:cs="Arial"/>
          <w:b/>
          <w:sz w:val="32"/>
        </w:rPr>
        <w:t>D</w:t>
      </w:r>
      <w:r>
        <w:rPr>
          <w:rFonts w:ascii="Arial" w:eastAsia="Arial" w:hAnsi="Arial" w:cs="Arial"/>
          <w:b/>
          <w:sz w:val="32"/>
        </w:rPr>
        <w:t>ossier de candidature</w:t>
      </w:r>
    </w:p>
    <w:p w:rsidR="009D361B" w:rsidRDefault="009D361B">
      <w:pPr>
        <w:spacing w:after="0" w:line="240" w:lineRule="auto"/>
        <w:rPr>
          <w:rFonts w:ascii="Arial" w:eastAsia="Arial" w:hAnsi="Arial" w:cs="Arial"/>
        </w:rPr>
      </w:pPr>
    </w:p>
    <w:p w:rsidR="009D361B" w:rsidRPr="000D0D20" w:rsidRDefault="00542C7B" w:rsidP="000D0D20">
      <w:pPr>
        <w:pStyle w:val="Paragraphedeliste"/>
        <w:numPr>
          <w:ilvl w:val="1"/>
          <w:numId w:val="36"/>
        </w:numPr>
        <w:spacing w:after="0" w:line="240" w:lineRule="auto"/>
        <w:rPr>
          <w:rFonts w:ascii="Arial" w:eastAsia="Arial" w:hAnsi="Arial" w:cs="Arial"/>
          <w:b/>
          <w:u w:val="single"/>
        </w:rPr>
      </w:pPr>
      <w:r w:rsidRPr="000D0D20">
        <w:rPr>
          <w:rFonts w:ascii="Arial" w:eastAsia="Arial" w:hAnsi="Arial" w:cs="Arial"/>
          <w:b/>
          <w:u w:val="single"/>
        </w:rPr>
        <w:t xml:space="preserve">Modalités de transmission </w:t>
      </w:r>
      <w:r w:rsidR="007A654C">
        <w:rPr>
          <w:rFonts w:ascii="Arial" w:eastAsia="Arial" w:hAnsi="Arial" w:cs="Arial"/>
          <w:b/>
          <w:u w:val="single"/>
        </w:rPr>
        <w:t>du dossier de</w:t>
      </w:r>
      <w:r w:rsidRPr="000D0D20">
        <w:rPr>
          <w:rFonts w:ascii="Arial" w:eastAsia="Arial" w:hAnsi="Arial" w:cs="Arial"/>
          <w:b/>
          <w:u w:val="single"/>
        </w:rPr>
        <w:t xml:space="preserve"> candidat</w:t>
      </w:r>
      <w:r w:rsidR="007A654C">
        <w:rPr>
          <w:rFonts w:ascii="Arial" w:eastAsia="Arial" w:hAnsi="Arial" w:cs="Arial"/>
          <w:b/>
          <w:u w:val="single"/>
        </w:rPr>
        <w:t>ure</w:t>
      </w:r>
    </w:p>
    <w:p w:rsidR="009D361B" w:rsidRDefault="009D361B">
      <w:pPr>
        <w:spacing w:after="0" w:line="240" w:lineRule="auto"/>
        <w:ind w:left="517"/>
        <w:rPr>
          <w:rFonts w:ascii="Arial" w:eastAsia="Arial" w:hAnsi="Arial" w:cs="Arial"/>
          <w:b/>
          <w:u w:val="single"/>
        </w:rPr>
      </w:pPr>
    </w:p>
    <w:p w:rsidR="009D361B" w:rsidRDefault="00542C7B">
      <w:pPr>
        <w:spacing w:after="0" w:line="240" w:lineRule="auto"/>
        <w:jc w:val="both"/>
        <w:rPr>
          <w:rFonts w:ascii="Arial" w:eastAsia="Arial" w:hAnsi="Arial" w:cs="Arial"/>
          <w:i/>
        </w:rPr>
      </w:pPr>
      <w:r>
        <w:rPr>
          <w:rFonts w:ascii="Arial" w:eastAsia="Arial" w:hAnsi="Arial" w:cs="Arial"/>
        </w:rPr>
        <w:t xml:space="preserve">Chaque candidat devra adresser, en une seule fois, un dossier de réponse par courrier recommandé avec demande d’avis de réception </w:t>
      </w:r>
      <w:r w:rsidRPr="00525E46">
        <w:rPr>
          <w:rFonts w:ascii="Arial" w:eastAsia="Arial" w:hAnsi="Arial" w:cs="Arial"/>
          <w:b/>
        </w:rPr>
        <w:t xml:space="preserve">au plus tard </w:t>
      </w:r>
      <w:r w:rsidR="00CC3047">
        <w:rPr>
          <w:rFonts w:ascii="Arial" w:eastAsia="Arial" w:hAnsi="Arial" w:cs="Arial"/>
          <w:b/>
        </w:rPr>
        <w:t>vendredi 26 juin</w:t>
      </w:r>
      <w:r w:rsidR="00CC3047" w:rsidRPr="00525E46">
        <w:rPr>
          <w:rFonts w:ascii="Arial" w:eastAsia="Arial" w:hAnsi="Arial" w:cs="Arial"/>
          <w:b/>
        </w:rPr>
        <w:t xml:space="preserve"> 2020</w:t>
      </w:r>
      <w:r w:rsidR="00CC3047">
        <w:rPr>
          <w:rFonts w:ascii="Arial" w:eastAsia="Arial" w:hAnsi="Arial" w:cs="Arial"/>
        </w:rPr>
        <w:t xml:space="preserve"> </w:t>
      </w:r>
      <w:r>
        <w:rPr>
          <w:rFonts w:ascii="Arial" w:eastAsia="Arial" w:hAnsi="Arial" w:cs="Arial"/>
        </w:rPr>
        <w:t>(date de clôture du dépôt des dossiers des candidats, récépissé de la Direction de l’éducation, de la jeunesse et du spo</w:t>
      </w:r>
      <w:r w:rsidR="00D57212">
        <w:rPr>
          <w:rFonts w:ascii="Arial" w:eastAsia="Arial" w:hAnsi="Arial" w:cs="Arial"/>
        </w:rPr>
        <w:t>rt du Département faisant foi).</w:t>
      </w:r>
    </w:p>
    <w:p w:rsidR="009D361B" w:rsidRDefault="009D361B">
      <w:pPr>
        <w:spacing w:after="0" w:line="240" w:lineRule="auto"/>
        <w:jc w:val="both"/>
        <w:rPr>
          <w:rFonts w:ascii="Arial" w:eastAsia="Arial" w:hAnsi="Arial" w:cs="Arial"/>
        </w:rPr>
      </w:pPr>
    </w:p>
    <w:p w:rsidR="009D361B" w:rsidRDefault="00542C7B">
      <w:pPr>
        <w:spacing w:after="0" w:line="240" w:lineRule="auto"/>
        <w:rPr>
          <w:rFonts w:ascii="Arial" w:eastAsia="Arial" w:hAnsi="Arial" w:cs="Arial"/>
        </w:rPr>
      </w:pPr>
      <w:r>
        <w:rPr>
          <w:rFonts w:ascii="Arial" w:eastAsia="Arial" w:hAnsi="Arial" w:cs="Arial"/>
        </w:rPr>
        <w:t>Le dossier sera constitué de :</w:t>
      </w:r>
    </w:p>
    <w:p w:rsidR="007A654C" w:rsidRDefault="007A654C">
      <w:pPr>
        <w:spacing w:after="0" w:line="240" w:lineRule="auto"/>
        <w:rPr>
          <w:rFonts w:ascii="Arial" w:eastAsia="Arial" w:hAnsi="Arial" w:cs="Arial"/>
        </w:rPr>
      </w:pPr>
    </w:p>
    <w:p w:rsidR="009D361B" w:rsidRDefault="00542C7B">
      <w:pPr>
        <w:spacing w:after="0" w:line="240" w:lineRule="auto"/>
        <w:rPr>
          <w:rFonts w:ascii="Arial" w:eastAsia="Arial" w:hAnsi="Arial" w:cs="Arial"/>
        </w:rPr>
      </w:pPr>
      <w:r>
        <w:rPr>
          <w:rFonts w:ascii="Arial" w:eastAsia="Arial" w:hAnsi="Arial" w:cs="Arial"/>
        </w:rPr>
        <w:t>- 2 exemplaires en version « papier » de la réponse à l’appel à projet avec les documents demandés complétés.</w:t>
      </w:r>
    </w:p>
    <w:p w:rsidR="007A654C" w:rsidRDefault="007A654C">
      <w:pPr>
        <w:spacing w:after="0" w:line="240" w:lineRule="auto"/>
        <w:rPr>
          <w:rFonts w:ascii="Arial" w:eastAsia="Arial" w:hAnsi="Arial" w:cs="Arial"/>
        </w:rPr>
      </w:pPr>
    </w:p>
    <w:p w:rsidR="009D361B" w:rsidRDefault="00542C7B">
      <w:pPr>
        <w:spacing w:after="0" w:line="240" w:lineRule="auto"/>
        <w:rPr>
          <w:rFonts w:ascii="Arial" w:eastAsia="Arial" w:hAnsi="Arial" w:cs="Arial"/>
        </w:rPr>
      </w:pPr>
      <w:r>
        <w:rPr>
          <w:rFonts w:ascii="Arial" w:eastAsia="Arial" w:hAnsi="Arial" w:cs="Arial"/>
        </w:rPr>
        <w:t>- 1 exemplaire en ve</w:t>
      </w:r>
      <w:r w:rsidR="00D04029">
        <w:rPr>
          <w:rFonts w:ascii="Arial" w:eastAsia="Arial" w:hAnsi="Arial" w:cs="Arial"/>
        </w:rPr>
        <w:t>rsion dématérialisée (clé USB).</w:t>
      </w:r>
    </w:p>
    <w:p w:rsidR="0041170B" w:rsidRDefault="0041170B">
      <w:pPr>
        <w:spacing w:after="0" w:line="240" w:lineRule="auto"/>
        <w:rPr>
          <w:rFonts w:ascii="Arial" w:eastAsia="Arial" w:hAnsi="Arial" w:cs="Arial"/>
        </w:rPr>
      </w:pPr>
    </w:p>
    <w:p w:rsidR="009D361B" w:rsidRDefault="00D04029">
      <w:pPr>
        <w:spacing w:after="0" w:line="240" w:lineRule="auto"/>
        <w:rPr>
          <w:rFonts w:ascii="Arial" w:eastAsia="Arial" w:hAnsi="Arial" w:cs="Arial"/>
        </w:rPr>
      </w:pPr>
      <w:r w:rsidRPr="007A654C">
        <w:rPr>
          <w:rFonts w:ascii="Arial" w:eastAsia="Arial" w:hAnsi="Arial" w:cs="Arial"/>
          <w:b/>
        </w:rPr>
        <w:t>Le dossier de réponse</w:t>
      </w:r>
      <w:r w:rsidR="00542C7B" w:rsidRPr="007A654C">
        <w:rPr>
          <w:rFonts w:ascii="Arial" w:eastAsia="Arial" w:hAnsi="Arial" w:cs="Arial"/>
          <w:b/>
        </w:rPr>
        <w:t xml:space="preserve"> </w:t>
      </w:r>
      <w:r w:rsidR="00525E46">
        <w:rPr>
          <w:rFonts w:ascii="Arial" w:eastAsia="Arial" w:hAnsi="Arial" w:cs="Arial"/>
          <w:b/>
        </w:rPr>
        <w:t xml:space="preserve">(papier et clé USB) </w:t>
      </w:r>
      <w:r w:rsidR="00542C7B" w:rsidRPr="007A654C">
        <w:rPr>
          <w:rFonts w:ascii="Arial" w:eastAsia="Arial" w:hAnsi="Arial" w:cs="Arial"/>
          <w:b/>
        </w:rPr>
        <w:t>devra être adressé à</w:t>
      </w:r>
      <w:r w:rsidR="00542C7B">
        <w:rPr>
          <w:rFonts w:ascii="Arial" w:eastAsia="Arial" w:hAnsi="Arial" w:cs="Arial"/>
        </w:rPr>
        <w:t> :</w:t>
      </w:r>
    </w:p>
    <w:p w:rsidR="009D361B" w:rsidRDefault="009D361B">
      <w:pPr>
        <w:spacing w:after="0" w:line="240" w:lineRule="auto"/>
        <w:rPr>
          <w:rFonts w:ascii="Arial" w:eastAsia="Arial" w:hAnsi="Arial" w:cs="Arial"/>
        </w:rPr>
      </w:pPr>
    </w:p>
    <w:p w:rsidR="009D361B" w:rsidRDefault="00542C7B">
      <w:pPr>
        <w:spacing w:after="0" w:line="240" w:lineRule="auto"/>
        <w:jc w:val="center"/>
        <w:rPr>
          <w:rFonts w:ascii="Arial" w:eastAsia="Arial" w:hAnsi="Arial" w:cs="Arial"/>
          <w:b/>
        </w:rPr>
      </w:pPr>
      <w:r>
        <w:rPr>
          <w:rFonts w:ascii="Arial" w:eastAsia="Arial" w:hAnsi="Arial" w:cs="Arial"/>
          <w:b/>
        </w:rPr>
        <w:t>Département de l’Isère</w:t>
      </w:r>
    </w:p>
    <w:p w:rsidR="007D1F89" w:rsidRDefault="00542C7B">
      <w:pPr>
        <w:spacing w:after="0" w:line="240" w:lineRule="auto"/>
        <w:jc w:val="center"/>
        <w:rPr>
          <w:rFonts w:ascii="Arial" w:eastAsia="Arial" w:hAnsi="Arial" w:cs="Arial"/>
          <w:b/>
        </w:rPr>
      </w:pPr>
      <w:r>
        <w:rPr>
          <w:rFonts w:ascii="Arial" w:eastAsia="Arial" w:hAnsi="Arial" w:cs="Arial"/>
          <w:b/>
        </w:rPr>
        <w:t xml:space="preserve">Direction de l’éducation, de la jeunesse et du sport – </w:t>
      </w:r>
    </w:p>
    <w:p w:rsidR="009D361B" w:rsidRDefault="00542C7B">
      <w:pPr>
        <w:spacing w:after="0" w:line="240" w:lineRule="auto"/>
        <w:jc w:val="center"/>
        <w:rPr>
          <w:rFonts w:ascii="Arial" w:eastAsia="Arial" w:hAnsi="Arial" w:cs="Arial"/>
          <w:b/>
        </w:rPr>
      </w:pPr>
      <w:r>
        <w:rPr>
          <w:rFonts w:ascii="Arial" w:eastAsia="Arial" w:hAnsi="Arial" w:cs="Arial"/>
          <w:b/>
        </w:rPr>
        <w:t>Service jeunesse et sport</w:t>
      </w:r>
    </w:p>
    <w:p w:rsidR="009D361B" w:rsidRDefault="00542C7B">
      <w:pPr>
        <w:spacing w:after="0" w:line="240" w:lineRule="auto"/>
        <w:jc w:val="center"/>
        <w:rPr>
          <w:rFonts w:ascii="Arial" w:eastAsia="Arial" w:hAnsi="Arial" w:cs="Arial"/>
          <w:b/>
        </w:rPr>
      </w:pPr>
      <w:r>
        <w:rPr>
          <w:rFonts w:ascii="Arial" w:eastAsia="Arial" w:hAnsi="Arial" w:cs="Arial"/>
          <w:b/>
        </w:rPr>
        <w:t>7, rue Fantin-Latour – CS 41096</w:t>
      </w:r>
    </w:p>
    <w:p w:rsidR="009D361B" w:rsidRDefault="00542C7B">
      <w:pPr>
        <w:spacing w:after="0" w:line="240" w:lineRule="auto"/>
        <w:jc w:val="center"/>
        <w:rPr>
          <w:rFonts w:ascii="Arial" w:eastAsia="Arial" w:hAnsi="Arial" w:cs="Arial"/>
          <w:b/>
        </w:rPr>
      </w:pPr>
      <w:r>
        <w:rPr>
          <w:rFonts w:ascii="Arial" w:eastAsia="Arial" w:hAnsi="Arial" w:cs="Arial"/>
          <w:b/>
        </w:rPr>
        <w:t>38022 Grenoble Cedex 1</w:t>
      </w:r>
    </w:p>
    <w:p w:rsidR="009D361B" w:rsidRDefault="00542C7B">
      <w:pPr>
        <w:spacing w:after="0" w:line="240" w:lineRule="auto"/>
        <w:jc w:val="both"/>
        <w:rPr>
          <w:rFonts w:ascii="Arial" w:eastAsia="Arial" w:hAnsi="Arial" w:cs="Arial"/>
        </w:rPr>
      </w:pPr>
      <w:r>
        <w:rPr>
          <w:rFonts w:ascii="Arial" w:eastAsia="Arial" w:hAnsi="Arial" w:cs="Arial"/>
        </w:rPr>
        <w:t>Le dossier pourra également être déposé en main</w:t>
      </w:r>
      <w:r w:rsidR="00592CB9">
        <w:rPr>
          <w:rFonts w:ascii="Arial" w:eastAsia="Arial" w:hAnsi="Arial" w:cs="Arial"/>
        </w:rPr>
        <w:t>s</w:t>
      </w:r>
      <w:r>
        <w:rPr>
          <w:rFonts w:ascii="Arial" w:eastAsia="Arial" w:hAnsi="Arial" w:cs="Arial"/>
        </w:rPr>
        <w:t xml:space="preserve"> propre</w:t>
      </w:r>
      <w:r w:rsidR="00592CB9">
        <w:rPr>
          <w:rFonts w:ascii="Arial" w:eastAsia="Arial" w:hAnsi="Arial" w:cs="Arial"/>
        </w:rPr>
        <w:t>s</w:t>
      </w:r>
      <w:r>
        <w:rPr>
          <w:rFonts w:ascii="Arial" w:eastAsia="Arial" w:hAnsi="Arial" w:cs="Arial"/>
        </w:rPr>
        <w:t>, contre récépissé, à la Direction de l’éducation, de la jeunesse et du sport, les jours ouvrés de 9h à 12h et de 14h à 16h, à l’adresse suivante :</w:t>
      </w:r>
    </w:p>
    <w:p w:rsidR="007D1F89" w:rsidRDefault="007D1F89">
      <w:pPr>
        <w:spacing w:after="0" w:line="240" w:lineRule="auto"/>
        <w:jc w:val="both"/>
        <w:rPr>
          <w:rFonts w:ascii="Arial" w:eastAsia="Arial" w:hAnsi="Arial" w:cs="Arial"/>
        </w:rPr>
      </w:pPr>
    </w:p>
    <w:p w:rsidR="007D1F89" w:rsidRDefault="007D1F89">
      <w:pPr>
        <w:spacing w:after="0" w:line="240" w:lineRule="auto"/>
        <w:jc w:val="both"/>
        <w:rPr>
          <w:rFonts w:ascii="Arial" w:eastAsia="Arial" w:hAnsi="Arial" w:cs="Arial"/>
        </w:rPr>
      </w:pPr>
    </w:p>
    <w:p w:rsidR="009D361B" w:rsidRDefault="00542C7B">
      <w:pPr>
        <w:spacing w:after="0" w:line="240" w:lineRule="auto"/>
        <w:jc w:val="center"/>
        <w:rPr>
          <w:rFonts w:ascii="Arial" w:eastAsia="Arial" w:hAnsi="Arial" w:cs="Arial"/>
        </w:rPr>
      </w:pPr>
      <w:r>
        <w:rPr>
          <w:rFonts w:ascii="Arial" w:eastAsia="Arial" w:hAnsi="Arial" w:cs="Arial"/>
          <w:b/>
        </w:rPr>
        <w:t>Département de l’Isère</w:t>
      </w:r>
    </w:p>
    <w:p w:rsidR="007D1F89" w:rsidRDefault="00542C7B">
      <w:pPr>
        <w:tabs>
          <w:tab w:val="left" w:pos="1065"/>
        </w:tabs>
        <w:spacing w:after="0" w:line="240" w:lineRule="auto"/>
        <w:jc w:val="center"/>
        <w:rPr>
          <w:rFonts w:ascii="Arial" w:eastAsia="Arial" w:hAnsi="Arial" w:cs="Arial"/>
          <w:b/>
        </w:rPr>
      </w:pPr>
      <w:r>
        <w:rPr>
          <w:rFonts w:ascii="Arial" w:eastAsia="Arial" w:hAnsi="Arial" w:cs="Arial"/>
          <w:b/>
        </w:rPr>
        <w:t xml:space="preserve">Direction de l’éducation, de la jeunesse et du sport – </w:t>
      </w:r>
    </w:p>
    <w:p w:rsidR="009D361B" w:rsidRDefault="00542C7B">
      <w:pPr>
        <w:tabs>
          <w:tab w:val="left" w:pos="1065"/>
        </w:tabs>
        <w:spacing w:after="0" w:line="240" w:lineRule="auto"/>
        <w:jc w:val="center"/>
        <w:rPr>
          <w:rFonts w:ascii="Arial" w:eastAsia="Arial" w:hAnsi="Arial" w:cs="Arial"/>
          <w:b/>
        </w:rPr>
      </w:pPr>
      <w:r>
        <w:rPr>
          <w:rFonts w:ascii="Arial" w:eastAsia="Arial" w:hAnsi="Arial" w:cs="Arial"/>
          <w:b/>
        </w:rPr>
        <w:t>Service jeunesse et sport</w:t>
      </w:r>
    </w:p>
    <w:p w:rsidR="009D361B" w:rsidRDefault="00542C7B">
      <w:pPr>
        <w:tabs>
          <w:tab w:val="left" w:pos="1065"/>
        </w:tabs>
        <w:spacing w:after="0" w:line="240" w:lineRule="auto"/>
        <w:jc w:val="center"/>
        <w:rPr>
          <w:rFonts w:ascii="Arial" w:eastAsia="Arial" w:hAnsi="Arial" w:cs="Arial"/>
          <w:b/>
        </w:rPr>
      </w:pPr>
      <w:r>
        <w:rPr>
          <w:rFonts w:ascii="Arial" w:eastAsia="Arial" w:hAnsi="Arial" w:cs="Arial"/>
          <w:b/>
        </w:rPr>
        <w:t>17-19 rue du Commandant l’</w:t>
      </w:r>
      <w:proofErr w:type="spellStart"/>
      <w:r>
        <w:rPr>
          <w:rFonts w:ascii="Arial" w:eastAsia="Arial" w:hAnsi="Arial" w:cs="Arial"/>
          <w:b/>
        </w:rPr>
        <w:t>Herminier</w:t>
      </w:r>
      <w:proofErr w:type="spellEnd"/>
    </w:p>
    <w:p w:rsidR="009D361B" w:rsidRDefault="00542C7B">
      <w:pPr>
        <w:tabs>
          <w:tab w:val="left" w:pos="1065"/>
        </w:tabs>
        <w:spacing w:after="0" w:line="240" w:lineRule="auto"/>
        <w:jc w:val="center"/>
        <w:rPr>
          <w:rFonts w:ascii="Arial" w:eastAsia="Arial" w:hAnsi="Arial" w:cs="Arial"/>
          <w:b/>
        </w:rPr>
      </w:pPr>
      <w:r>
        <w:rPr>
          <w:rFonts w:ascii="Arial" w:eastAsia="Arial" w:hAnsi="Arial" w:cs="Arial"/>
          <w:b/>
        </w:rPr>
        <w:t>4</w:t>
      </w:r>
      <w:r>
        <w:rPr>
          <w:rFonts w:ascii="Arial" w:eastAsia="Arial" w:hAnsi="Arial" w:cs="Arial"/>
          <w:b/>
          <w:vertAlign w:val="superscript"/>
        </w:rPr>
        <w:t>ème</w:t>
      </w:r>
      <w:r>
        <w:rPr>
          <w:rFonts w:ascii="Arial" w:eastAsia="Arial" w:hAnsi="Arial" w:cs="Arial"/>
          <w:b/>
        </w:rPr>
        <w:t xml:space="preserve"> étage du Bâtiment 3 de la Cité administrative </w:t>
      </w:r>
      <w:proofErr w:type="spellStart"/>
      <w:r>
        <w:rPr>
          <w:rFonts w:ascii="Arial" w:eastAsia="Arial" w:hAnsi="Arial" w:cs="Arial"/>
          <w:b/>
        </w:rPr>
        <w:t>Dode</w:t>
      </w:r>
      <w:proofErr w:type="spellEnd"/>
    </w:p>
    <w:p w:rsidR="009D361B" w:rsidRDefault="00542C7B">
      <w:pPr>
        <w:tabs>
          <w:tab w:val="left" w:pos="1065"/>
        </w:tabs>
        <w:spacing w:after="0" w:line="240" w:lineRule="auto"/>
        <w:jc w:val="center"/>
        <w:rPr>
          <w:rFonts w:ascii="Arial" w:eastAsia="Arial" w:hAnsi="Arial" w:cs="Arial"/>
          <w:b/>
        </w:rPr>
      </w:pPr>
      <w:r>
        <w:rPr>
          <w:rFonts w:ascii="Arial" w:eastAsia="Arial" w:hAnsi="Arial" w:cs="Arial"/>
          <w:b/>
        </w:rPr>
        <w:t>Bureau 414</w:t>
      </w:r>
    </w:p>
    <w:p w:rsidR="009D361B" w:rsidRDefault="00542C7B">
      <w:pPr>
        <w:tabs>
          <w:tab w:val="left" w:pos="1065"/>
        </w:tabs>
        <w:spacing w:after="0" w:line="240" w:lineRule="auto"/>
        <w:jc w:val="center"/>
        <w:rPr>
          <w:rFonts w:ascii="Arial" w:eastAsia="Arial" w:hAnsi="Arial" w:cs="Arial"/>
          <w:b/>
        </w:rPr>
      </w:pPr>
      <w:r>
        <w:rPr>
          <w:rFonts w:ascii="Arial" w:eastAsia="Arial" w:hAnsi="Arial" w:cs="Arial"/>
          <w:b/>
        </w:rPr>
        <w:t>38000 Grenoble</w:t>
      </w:r>
    </w:p>
    <w:p w:rsidR="009D361B" w:rsidRDefault="009D361B">
      <w:pPr>
        <w:tabs>
          <w:tab w:val="left" w:pos="1065"/>
        </w:tabs>
        <w:spacing w:after="0" w:line="240" w:lineRule="auto"/>
        <w:jc w:val="center"/>
        <w:rPr>
          <w:rFonts w:ascii="Arial" w:eastAsia="Arial" w:hAnsi="Arial" w:cs="Arial"/>
          <w:b/>
        </w:rPr>
      </w:pPr>
    </w:p>
    <w:p w:rsidR="009D361B" w:rsidRDefault="00542C7B">
      <w:pPr>
        <w:tabs>
          <w:tab w:val="left" w:pos="2595"/>
        </w:tabs>
        <w:spacing w:after="0" w:line="240" w:lineRule="auto"/>
        <w:jc w:val="both"/>
        <w:rPr>
          <w:rFonts w:ascii="Arial" w:eastAsia="Arial" w:hAnsi="Arial" w:cs="Arial"/>
        </w:rPr>
      </w:pPr>
      <w:r>
        <w:rPr>
          <w:rFonts w:ascii="Arial" w:eastAsia="Arial" w:hAnsi="Arial" w:cs="Arial"/>
        </w:rPr>
        <w:t>Qu’il soit envoyé ou déposé en main propre, le dossier sera inséré dans une enveloppe cachetée portant la mention « NE PAS OUVRIR » et « Appel à projets 2020 - Dispositif de mise en œuvre de maraudes mixtes Etat/ ASE pour les enfants à la rue sur le territoire de Grenoble Alpes Métropole» qui comprendra deux sous-enveloppes :</w:t>
      </w:r>
    </w:p>
    <w:p w:rsidR="009D361B" w:rsidRDefault="009D361B">
      <w:pPr>
        <w:tabs>
          <w:tab w:val="left" w:pos="2595"/>
        </w:tabs>
        <w:spacing w:after="0" w:line="240" w:lineRule="auto"/>
        <w:jc w:val="both"/>
        <w:rPr>
          <w:rFonts w:ascii="Arial" w:eastAsia="Arial" w:hAnsi="Arial" w:cs="Arial"/>
        </w:rPr>
      </w:pPr>
    </w:p>
    <w:p w:rsidR="009D361B" w:rsidRPr="00E03199" w:rsidRDefault="00542C7B">
      <w:pPr>
        <w:numPr>
          <w:ilvl w:val="0"/>
          <w:numId w:val="25"/>
        </w:numPr>
        <w:spacing w:after="0" w:line="240" w:lineRule="auto"/>
        <w:ind w:left="720" w:hanging="360"/>
        <w:jc w:val="both"/>
        <w:rPr>
          <w:rFonts w:ascii="Arial" w:eastAsia="Arial" w:hAnsi="Arial" w:cs="Arial"/>
          <w:b/>
        </w:rPr>
      </w:pPr>
      <w:r>
        <w:rPr>
          <w:rFonts w:ascii="Arial" w:eastAsia="Arial" w:hAnsi="Arial" w:cs="Arial"/>
        </w:rPr>
        <w:t xml:space="preserve">une sous-enveloppe portant la mention </w:t>
      </w:r>
      <w:r w:rsidRPr="007D1F89">
        <w:rPr>
          <w:rFonts w:ascii="Arial" w:eastAsia="Arial" w:hAnsi="Arial" w:cs="Arial"/>
          <w:b/>
          <w:u w:val="single"/>
        </w:rPr>
        <w:t>Candidature</w:t>
      </w:r>
      <w:r w:rsidRPr="00E03199">
        <w:rPr>
          <w:rFonts w:ascii="Arial" w:eastAsia="Arial" w:hAnsi="Arial" w:cs="Arial"/>
          <w:b/>
        </w:rPr>
        <w:t xml:space="preserve"> « Appel à projets 2020– Dispositif de mise en œuvre de maraudes mixtes Etat/ ASE pour les enfants à la rue sur le territoire de Grenoble Alpes Métropole. »</w:t>
      </w:r>
    </w:p>
    <w:p w:rsidR="009D361B" w:rsidRDefault="009D361B">
      <w:pPr>
        <w:spacing w:after="0" w:line="240" w:lineRule="auto"/>
        <w:jc w:val="both"/>
        <w:rPr>
          <w:rFonts w:ascii="Arial" w:eastAsia="Arial" w:hAnsi="Arial" w:cs="Arial"/>
        </w:rPr>
      </w:pPr>
    </w:p>
    <w:p w:rsidR="009D361B" w:rsidRDefault="00542C7B">
      <w:pPr>
        <w:numPr>
          <w:ilvl w:val="0"/>
          <w:numId w:val="26"/>
        </w:numPr>
        <w:spacing w:after="0" w:line="240" w:lineRule="auto"/>
        <w:ind w:left="720" w:hanging="360"/>
        <w:jc w:val="both"/>
        <w:rPr>
          <w:rFonts w:ascii="Arial" w:eastAsia="Arial" w:hAnsi="Arial" w:cs="Arial"/>
          <w:b/>
        </w:rPr>
      </w:pPr>
      <w:r>
        <w:rPr>
          <w:rFonts w:ascii="Arial" w:eastAsia="Arial" w:hAnsi="Arial" w:cs="Arial"/>
        </w:rPr>
        <w:t>une sous envel</w:t>
      </w:r>
      <w:r w:rsidR="00E03199">
        <w:rPr>
          <w:rFonts w:ascii="Arial" w:eastAsia="Arial" w:hAnsi="Arial" w:cs="Arial"/>
        </w:rPr>
        <w:t xml:space="preserve">oppe portant la mention </w:t>
      </w:r>
      <w:r w:rsidR="00E03199" w:rsidRPr="007D1F89">
        <w:rPr>
          <w:rFonts w:ascii="Arial" w:eastAsia="Arial" w:hAnsi="Arial" w:cs="Arial"/>
          <w:b/>
          <w:u w:val="single"/>
        </w:rPr>
        <w:t>Projet</w:t>
      </w:r>
      <w:r w:rsidR="00E03199" w:rsidRPr="00E03199">
        <w:rPr>
          <w:rFonts w:ascii="Arial" w:eastAsia="Arial" w:hAnsi="Arial" w:cs="Arial"/>
          <w:b/>
        </w:rPr>
        <w:t xml:space="preserve"> </w:t>
      </w:r>
      <w:r w:rsidRPr="00E03199">
        <w:rPr>
          <w:rFonts w:ascii="Arial" w:eastAsia="Arial" w:hAnsi="Arial" w:cs="Arial"/>
          <w:b/>
        </w:rPr>
        <w:t>« Appel à projets 2020 - Dispositif de mise en œuvre de maraudes mixtes Etat/ ASE pour les enfants à la rue sur le territoire de Grenoble Alpes Métropole. »</w:t>
      </w:r>
    </w:p>
    <w:p w:rsidR="00CE031B" w:rsidRDefault="00CE031B" w:rsidP="00CE031B">
      <w:pPr>
        <w:spacing w:after="0" w:line="240" w:lineRule="auto"/>
        <w:jc w:val="both"/>
        <w:rPr>
          <w:rFonts w:ascii="Arial" w:eastAsia="Arial" w:hAnsi="Arial" w:cs="Arial"/>
          <w:b/>
        </w:rPr>
      </w:pPr>
    </w:p>
    <w:p w:rsidR="00592CB9" w:rsidRDefault="00592CB9" w:rsidP="00174F86">
      <w:pPr>
        <w:spacing w:after="0" w:line="240" w:lineRule="auto"/>
        <w:jc w:val="both"/>
        <w:rPr>
          <w:rFonts w:ascii="Arial" w:eastAsia="Arial" w:hAnsi="Arial" w:cs="Arial"/>
          <w:b/>
        </w:rPr>
      </w:pPr>
    </w:p>
    <w:p w:rsidR="00174F86" w:rsidRDefault="00174F86" w:rsidP="00174F86">
      <w:pPr>
        <w:spacing w:after="0" w:line="240" w:lineRule="auto"/>
        <w:jc w:val="both"/>
        <w:rPr>
          <w:rFonts w:ascii="Arial" w:eastAsia="Arial" w:hAnsi="Arial" w:cs="Arial"/>
          <w:b/>
        </w:rPr>
      </w:pPr>
      <w:r>
        <w:rPr>
          <w:rFonts w:ascii="Arial" w:eastAsia="Arial" w:hAnsi="Arial" w:cs="Arial"/>
          <w:b/>
        </w:rPr>
        <w:t>Le dossier pourra être adressé par voie électronique à l’adresse suivante :</w:t>
      </w:r>
    </w:p>
    <w:p w:rsidR="00174F86" w:rsidRDefault="00174F86" w:rsidP="00174F86">
      <w:pPr>
        <w:spacing w:after="0" w:line="240" w:lineRule="auto"/>
        <w:jc w:val="both"/>
        <w:rPr>
          <w:rFonts w:ascii="Arial" w:eastAsia="Arial" w:hAnsi="Arial" w:cs="Arial"/>
          <w:b/>
        </w:rPr>
      </w:pPr>
    </w:p>
    <w:p w:rsidR="00174F86" w:rsidRPr="00CE031B" w:rsidRDefault="0075412B" w:rsidP="00174F86">
      <w:pPr>
        <w:pStyle w:val="Paragraphedeliste"/>
        <w:spacing w:after="0" w:line="240" w:lineRule="auto"/>
        <w:jc w:val="center"/>
        <w:rPr>
          <w:rFonts w:ascii="Arial" w:eastAsia="Arial" w:hAnsi="Arial" w:cs="Arial"/>
        </w:rPr>
      </w:pPr>
      <w:hyperlink r:id="rId11" w:history="1">
        <w:r w:rsidR="00174F86" w:rsidRPr="00CE031B">
          <w:rPr>
            <w:rStyle w:val="Lienhypertexte"/>
            <w:rFonts w:ascii="Arial" w:eastAsia="Arial" w:hAnsi="Arial" w:cs="Arial"/>
            <w:b/>
            <w:sz w:val="28"/>
          </w:rPr>
          <w:t>www.isere.fr/contact/</w:t>
        </w:r>
      </w:hyperlink>
    </w:p>
    <w:p w:rsidR="00174F86" w:rsidRDefault="00174F86" w:rsidP="00174F86">
      <w:pPr>
        <w:spacing w:after="0" w:line="240" w:lineRule="auto"/>
        <w:jc w:val="both"/>
        <w:rPr>
          <w:rFonts w:ascii="Arial" w:eastAsia="Arial" w:hAnsi="Arial" w:cs="Arial"/>
          <w:b/>
        </w:rPr>
      </w:pPr>
    </w:p>
    <w:p w:rsidR="00CE031B" w:rsidRPr="00174F86" w:rsidRDefault="00174F86" w:rsidP="00174F86">
      <w:pPr>
        <w:spacing w:after="0" w:line="240" w:lineRule="auto"/>
        <w:jc w:val="both"/>
        <w:rPr>
          <w:rFonts w:ascii="Arial" w:eastAsia="Arial" w:hAnsi="Arial" w:cs="Arial"/>
        </w:rPr>
      </w:pPr>
      <w:proofErr w:type="gramStart"/>
      <w:r>
        <w:rPr>
          <w:rFonts w:ascii="Arial" w:eastAsia="Arial" w:hAnsi="Arial" w:cs="Arial"/>
          <w:b/>
        </w:rPr>
        <w:t>en</w:t>
      </w:r>
      <w:proofErr w:type="gramEnd"/>
      <w:r>
        <w:rPr>
          <w:rFonts w:ascii="Arial" w:eastAsia="Arial" w:hAnsi="Arial" w:cs="Arial"/>
          <w:b/>
        </w:rPr>
        <w:t xml:space="preserve"> </w:t>
      </w:r>
      <w:r w:rsidR="00CE031B" w:rsidRPr="00CE031B">
        <w:rPr>
          <w:rFonts w:ascii="Arial" w:eastAsia="Arial" w:hAnsi="Arial" w:cs="Arial"/>
        </w:rPr>
        <w:t xml:space="preserve">mentionnant la référence </w:t>
      </w:r>
      <w:r w:rsidR="00CE031B" w:rsidRPr="00CE031B">
        <w:rPr>
          <w:rFonts w:ascii="Arial" w:eastAsia="Arial" w:hAnsi="Arial" w:cs="Arial"/>
          <w:b/>
        </w:rPr>
        <w:t>«  AAP 2020 - Dispositif de mise en œuvre de maraudes mixtes Etat/ ASE pour les enfants à la rue sur le territoire de Grenoble Alpes Métropole »</w:t>
      </w:r>
      <w:r w:rsidR="00CE031B" w:rsidRPr="00CE031B">
        <w:rPr>
          <w:rFonts w:ascii="Arial" w:eastAsia="Arial" w:hAnsi="Arial" w:cs="Arial"/>
        </w:rPr>
        <w:t xml:space="preserve"> en objet du courriel </w:t>
      </w:r>
      <w:r>
        <w:rPr>
          <w:rFonts w:ascii="Arial" w:eastAsia="Arial" w:hAnsi="Arial" w:cs="Arial"/>
        </w:rPr>
        <w:t xml:space="preserve">et en indiquant dans chaque titre de </w:t>
      </w:r>
      <w:r w:rsidR="00812098">
        <w:rPr>
          <w:rFonts w:ascii="Arial" w:eastAsia="Arial" w:hAnsi="Arial" w:cs="Arial"/>
        </w:rPr>
        <w:t>fichier</w:t>
      </w:r>
      <w:r>
        <w:rPr>
          <w:rFonts w:ascii="Arial" w:eastAsia="Arial" w:hAnsi="Arial" w:cs="Arial"/>
        </w:rPr>
        <w:t xml:space="preserve"> la mention « </w:t>
      </w:r>
      <w:r w:rsidRPr="007D1F89">
        <w:rPr>
          <w:rFonts w:ascii="Arial" w:eastAsia="Arial" w:hAnsi="Arial" w:cs="Arial"/>
          <w:b/>
          <w:u w:val="single"/>
        </w:rPr>
        <w:t>Candidature</w:t>
      </w:r>
      <w:r>
        <w:rPr>
          <w:rFonts w:ascii="Arial" w:eastAsia="Arial" w:hAnsi="Arial" w:cs="Arial"/>
        </w:rPr>
        <w:t> » ou « </w:t>
      </w:r>
      <w:r w:rsidRPr="007D1F89">
        <w:rPr>
          <w:rFonts w:ascii="Arial" w:eastAsia="Arial" w:hAnsi="Arial" w:cs="Arial"/>
          <w:b/>
          <w:u w:val="single"/>
        </w:rPr>
        <w:t>Projet</w:t>
      </w:r>
      <w:r w:rsidRPr="00174F86">
        <w:rPr>
          <w:rFonts w:ascii="Arial" w:eastAsia="Arial" w:hAnsi="Arial" w:cs="Arial"/>
          <w:b/>
        </w:rPr>
        <w:t> </w:t>
      </w:r>
      <w:r>
        <w:rPr>
          <w:rFonts w:ascii="Arial" w:eastAsia="Arial" w:hAnsi="Arial" w:cs="Arial"/>
        </w:rPr>
        <w:t>».</w:t>
      </w:r>
    </w:p>
    <w:p w:rsidR="00CE031B" w:rsidRDefault="00CE031B" w:rsidP="00CE031B">
      <w:pPr>
        <w:spacing w:after="0" w:line="240" w:lineRule="auto"/>
        <w:jc w:val="both"/>
        <w:rPr>
          <w:rFonts w:ascii="Arial" w:eastAsia="Arial" w:hAnsi="Arial" w:cs="Arial"/>
        </w:rPr>
      </w:pPr>
    </w:p>
    <w:p w:rsidR="00592CB9" w:rsidRDefault="00592CB9" w:rsidP="00CE031B">
      <w:pPr>
        <w:spacing w:after="0" w:line="240" w:lineRule="auto"/>
        <w:jc w:val="both"/>
        <w:rPr>
          <w:rFonts w:ascii="Arial" w:eastAsia="Arial" w:hAnsi="Arial" w:cs="Arial"/>
        </w:rPr>
      </w:pPr>
    </w:p>
    <w:p w:rsidR="009D361B" w:rsidRDefault="00542C7B" w:rsidP="0041170B">
      <w:pPr>
        <w:pStyle w:val="Paragraphedeliste"/>
        <w:numPr>
          <w:ilvl w:val="1"/>
          <w:numId w:val="36"/>
        </w:numPr>
        <w:spacing w:after="0" w:line="240" w:lineRule="auto"/>
        <w:rPr>
          <w:rFonts w:ascii="Arial" w:eastAsia="Arial" w:hAnsi="Arial" w:cs="Arial"/>
          <w:b/>
          <w:u w:val="single"/>
        </w:rPr>
      </w:pPr>
      <w:r>
        <w:rPr>
          <w:rFonts w:ascii="Arial" w:eastAsia="Arial" w:hAnsi="Arial" w:cs="Arial"/>
          <w:b/>
          <w:u w:val="single"/>
        </w:rPr>
        <w:t>Composition du dossier</w:t>
      </w:r>
      <w:r w:rsidR="007A654C">
        <w:rPr>
          <w:rFonts w:ascii="Arial" w:eastAsia="Arial" w:hAnsi="Arial" w:cs="Arial"/>
          <w:b/>
          <w:u w:val="single"/>
        </w:rPr>
        <w:t xml:space="preserve"> de candidature</w:t>
      </w:r>
    </w:p>
    <w:p w:rsidR="009D361B" w:rsidRDefault="009D361B">
      <w:pPr>
        <w:spacing w:after="0" w:line="240" w:lineRule="auto"/>
        <w:ind w:left="517"/>
        <w:rPr>
          <w:rFonts w:ascii="Arial" w:eastAsia="Arial" w:hAnsi="Arial" w:cs="Arial"/>
          <w:b/>
          <w:u w:val="single"/>
        </w:rPr>
      </w:pPr>
    </w:p>
    <w:p w:rsidR="00A72657" w:rsidRDefault="00542C7B">
      <w:pPr>
        <w:spacing w:after="0" w:line="240" w:lineRule="auto"/>
        <w:jc w:val="both"/>
        <w:rPr>
          <w:rFonts w:ascii="Arial" w:eastAsia="Arial" w:hAnsi="Arial" w:cs="Arial"/>
        </w:rPr>
      </w:pPr>
      <w:r>
        <w:rPr>
          <w:rFonts w:ascii="Arial" w:eastAsia="Arial" w:hAnsi="Arial" w:cs="Arial"/>
        </w:rPr>
        <w:t xml:space="preserve">Le candidat doit soumettre un dossier complet, comprenant deux parties distinctes </w:t>
      </w:r>
      <w:r w:rsidR="00A72657">
        <w:rPr>
          <w:rFonts w:ascii="Arial" w:eastAsia="Arial" w:hAnsi="Arial" w:cs="Arial"/>
        </w:rPr>
        <w:t>(candidature et projet).</w:t>
      </w:r>
    </w:p>
    <w:p w:rsidR="00AD08AA" w:rsidRDefault="00AD08AA">
      <w:pPr>
        <w:spacing w:after="0" w:line="240" w:lineRule="auto"/>
        <w:jc w:val="both"/>
        <w:rPr>
          <w:rFonts w:ascii="Arial" w:eastAsia="Arial" w:hAnsi="Arial" w:cs="Arial"/>
        </w:rPr>
      </w:pPr>
    </w:p>
    <w:p w:rsidR="00A72657" w:rsidRDefault="00A72657">
      <w:pPr>
        <w:spacing w:after="0" w:line="240" w:lineRule="auto"/>
        <w:jc w:val="both"/>
        <w:rPr>
          <w:rFonts w:ascii="Arial" w:eastAsia="Arial" w:hAnsi="Arial" w:cs="Arial"/>
        </w:rPr>
      </w:pPr>
      <w:r>
        <w:rPr>
          <w:rFonts w:ascii="Arial" w:eastAsia="Arial" w:hAnsi="Arial" w:cs="Arial"/>
        </w:rPr>
        <w:t>C</w:t>
      </w:r>
      <w:r w:rsidR="00E03199">
        <w:rPr>
          <w:rFonts w:ascii="Arial" w:eastAsia="Arial" w:hAnsi="Arial" w:cs="Arial"/>
        </w:rPr>
        <w:t>onformément à la règlementation en vigueur</w:t>
      </w:r>
      <w:r w:rsidR="00232780">
        <w:rPr>
          <w:rFonts w:ascii="Arial" w:eastAsia="Arial" w:hAnsi="Arial" w:cs="Arial"/>
        </w:rPr>
        <w:t xml:space="preserve">, </w:t>
      </w:r>
      <w:r>
        <w:rPr>
          <w:rFonts w:ascii="Arial" w:eastAsia="Arial" w:hAnsi="Arial" w:cs="Arial"/>
        </w:rPr>
        <w:t xml:space="preserve">il comprendra </w:t>
      </w:r>
      <w:r w:rsidR="00232780">
        <w:rPr>
          <w:rFonts w:ascii="Arial" w:eastAsia="Arial" w:hAnsi="Arial" w:cs="Arial"/>
        </w:rPr>
        <w:t>notamment</w:t>
      </w:r>
      <w:r>
        <w:rPr>
          <w:rFonts w:ascii="Arial" w:eastAsia="Arial" w:hAnsi="Arial" w:cs="Arial"/>
        </w:rPr>
        <w:t xml:space="preserve"> :</w:t>
      </w:r>
    </w:p>
    <w:p w:rsidR="007A1D19" w:rsidRDefault="007A1D19">
      <w:pPr>
        <w:spacing w:after="0" w:line="240" w:lineRule="auto"/>
        <w:jc w:val="both"/>
        <w:rPr>
          <w:rFonts w:ascii="Arial" w:eastAsia="Arial" w:hAnsi="Arial" w:cs="Arial"/>
        </w:rPr>
      </w:pPr>
    </w:p>
    <w:p w:rsidR="007A654C" w:rsidRPr="007D1F89" w:rsidRDefault="00A72657" w:rsidP="00A72657">
      <w:pPr>
        <w:pStyle w:val="Paragraphedeliste"/>
        <w:numPr>
          <w:ilvl w:val="0"/>
          <w:numId w:val="39"/>
        </w:numPr>
        <w:spacing w:after="0" w:line="240" w:lineRule="auto"/>
        <w:jc w:val="both"/>
        <w:rPr>
          <w:rFonts w:ascii="Arial" w:eastAsia="Arial" w:hAnsi="Arial" w:cs="Arial"/>
        </w:rPr>
      </w:pPr>
      <w:r w:rsidRPr="007D1F89">
        <w:rPr>
          <w:rFonts w:ascii="Arial" w:eastAsia="Arial" w:hAnsi="Arial" w:cs="Arial"/>
        </w:rPr>
        <w:t xml:space="preserve">les pièces prévues </w:t>
      </w:r>
      <w:r w:rsidR="00232780" w:rsidRPr="007D1F89">
        <w:rPr>
          <w:rFonts w:ascii="Arial" w:eastAsia="Arial" w:hAnsi="Arial" w:cs="Arial"/>
        </w:rPr>
        <w:t>à l’article</w:t>
      </w:r>
      <w:r w:rsidRPr="007D1F89">
        <w:rPr>
          <w:rFonts w:ascii="Arial" w:eastAsia="Arial" w:hAnsi="Arial" w:cs="Arial"/>
        </w:rPr>
        <w:t xml:space="preserve"> </w:t>
      </w:r>
      <w:r w:rsidR="00232780" w:rsidRPr="007D1F89">
        <w:rPr>
          <w:rFonts w:ascii="Arial" w:eastAsia="Arial" w:hAnsi="Arial" w:cs="Arial"/>
        </w:rPr>
        <w:t>R 313-4-3 du CASF</w:t>
      </w:r>
      <w:r w:rsidR="007A1D19" w:rsidRPr="007D1F89">
        <w:rPr>
          <w:rFonts w:ascii="Arial" w:eastAsia="Arial" w:hAnsi="Arial" w:cs="Arial"/>
        </w:rPr>
        <w:t xml:space="preserve"> </w:t>
      </w:r>
      <w:r w:rsidRPr="007D1F89">
        <w:rPr>
          <w:rFonts w:ascii="Arial" w:eastAsia="Arial" w:hAnsi="Arial" w:cs="Arial"/>
        </w:rPr>
        <w:t>;</w:t>
      </w:r>
    </w:p>
    <w:p w:rsidR="00A72657" w:rsidRDefault="00AD08AA" w:rsidP="00A72657">
      <w:pPr>
        <w:pStyle w:val="Paragraphedeliste"/>
        <w:numPr>
          <w:ilvl w:val="0"/>
          <w:numId w:val="39"/>
        </w:numPr>
        <w:spacing w:after="0" w:line="240" w:lineRule="auto"/>
        <w:jc w:val="both"/>
        <w:rPr>
          <w:rFonts w:ascii="Arial" w:eastAsia="Arial" w:hAnsi="Arial" w:cs="Arial"/>
        </w:rPr>
      </w:pPr>
      <w:r>
        <w:rPr>
          <w:rFonts w:ascii="Arial" w:eastAsia="Arial" w:hAnsi="Arial" w:cs="Arial"/>
        </w:rPr>
        <w:t>l</w:t>
      </w:r>
      <w:r w:rsidR="00A72657">
        <w:rPr>
          <w:rFonts w:ascii="Arial" w:eastAsia="Arial" w:hAnsi="Arial" w:cs="Arial"/>
        </w:rPr>
        <w:t>a fiche de présentation descriptive du projet complétée (</w:t>
      </w:r>
      <w:r w:rsidR="007A1D19">
        <w:rPr>
          <w:rFonts w:ascii="Arial" w:eastAsia="Arial" w:hAnsi="Arial" w:cs="Arial"/>
        </w:rPr>
        <w:t>Annexe 2</w:t>
      </w:r>
      <w:r w:rsidR="00A72657">
        <w:rPr>
          <w:rFonts w:ascii="Arial" w:eastAsia="Arial" w:hAnsi="Arial" w:cs="Arial"/>
        </w:rPr>
        <w:t>) ;</w:t>
      </w:r>
    </w:p>
    <w:p w:rsidR="00A72657" w:rsidRDefault="00AD08AA" w:rsidP="00A72657">
      <w:pPr>
        <w:pStyle w:val="Paragraphedeliste"/>
        <w:numPr>
          <w:ilvl w:val="0"/>
          <w:numId w:val="39"/>
        </w:numPr>
        <w:spacing w:after="0" w:line="240" w:lineRule="auto"/>
        <w:jc w:val="both"/>
        <w:rPr>
          <w:rFonts w:ascii="Arial" w:eastAsia="Arial" w:hAnsi="Arial" w:cs="Arial"/>
        </w:rPr>
      </w:pPr>
      <w:r>
        <w:rPr>
          <w:rFonts w:ascii="Arial" w:eastAsia="Arial" w:hAnsi="Arial" w:cs="Arial"/>
        </w:rPr>
        <w:t>l</w:t>
      </w:r>
      <w:r w:rsidR="00A72657">
        <w:rPr>
          <w:rFonts w:ascii="Arial" w:eastAsia="Arial" w:hAnsi="Arial" w:cs="Arial"/>
        </w:rPr>
        <w:t>a demande de financement 2020 complétée</w:t>
      </w:r>
      <w:r w:rsidR="0067314D">
        <w:rPr>
          <w:rFonts w:ascii="Arial" w:eastAsia="Arial" w:hAnsi="Arial" w:cs="Arial"/>
        </w:rPr>
        <w:t xml:space="preserve"> (</w:t>
      </w:r>
      <w:r w:rsidR="007A1D19">
        <w:rPr>
          <w:rFonts w:ascii="Arial" w:eastAsia="Arial" w:hAnsi="Arial" w:cs="Arial"/>
        </w:rPr>
        <w:t>Annexe 3</w:t>
      </w:r>
      <w:r w:rsidR="0067314D">
        <w:rPr>
          <w:rFonts w:ascii="Arial" w:eastAsia="Arial" w:hAnsi="Arial" w:cs="Arial"/>
        </w:rPr>
        <w:t>)</w:t>
      </w:r>
      <w:r w:rsidR="00A72657">
        <w:rPr>
          <w:rFonts w:ascii="Arial" w:eastAsia="Arial" w:hAnsi="Arial" w:cs="Arial"/>
        </w:rPr>
        <w:t> ;</w:t>
      </w:r>
    </w:p>
    <w:p w:rsidR="00AD08AA" w:rsidRDefault="00AD08AA" w:rsidP="00A72657">
      <w:pPr>
        <w:pStyle w:val="Paragraphedeliste"/>
        <w:numPr>
          <w:ilvl w:val="0"/>
          <w:numId w:val="39"/>
        </w:numPr>
        <w:spacing w:after="0" w:line="240" w:lineRule="auto"/>
        <w:jc w:val="both"/>
        <w:rPr>
          <w:rFonts w:ascii="Arial" w:eastAsia="Arial" w:hAnsi="Arial" w:cs="Arial"/>
        </w:rPr>
      </w:pPr>
      <w:r>
        <w:rPr>
          <w:rFonts w:ascii="Arial" w:eastAsia="Arial" w:hAnsi="Arial" w:cs="Arial"/>
        </w:rPr>
        <w:t>les pièces jointes demandées dans chacun de ces documents.</w:t>
      </w:r>
    </w:p>
    <w:p w:rsidR="00A72657" w:rsidRDefault="00A72657" w:rsidP="00A72657">
      <w:pPr>
        <w:spacing w:after="0" w:line="240" w:lineRule="auto"/>
        <w:jc w:val="both"/>
        <w:rPr>
          <w:rFonts w:ascii="Arial" w:eastAsia="Arial" w:hAnsi="Arial" w:cs="Arial"/>
        </w:rPr>
      </w:pPr>
    </w:p>
    <w:p w:rsidR="007A654C" w:rsidRDefault="007A654C" w:rsidP="007A654C">
      <w:pPr>
        <w:spacing w:after="0" w:line="240" w:lineRule="auto"/>
        <w:jc w:val="both"/>
        <w:rPr>
          <w:rFonts w:ascii="Arial" w:eastAsia="Arial" w:hAnsi="Arial" w:cs="Arial"/>
        </w:rPr>
      </w:pPr>
      <w:r w:rsidRPr="008D33E4">
        <w:rPr>
          <w:rFonts w:ascii="Arial" w:eastAsia="Arial" w:hAnsi="Arial" w:cs="Arial"/>
        </w:rPr>
        <w:t>Tout dossier incomplet sera déclaré irrecevable.</w:t>
      </w:r>
    </w:p>
    <w:p w:rsidR="007A654C" w:rsidRDefault="007A654C" w:rsidP="007A654C">
      <w:pPr>
        <w:spacing w:after="0" w:line="240" w:lineRule="auto"/>
        <w:ind w:left="720"/>
        <w:rPr>
          <w:rFonts w:ascii="Arial" w:eastAsia="Arial" w:hAnsi="Arial" w:cs="Arial"/>
        </w:rPr>
      </w:pPr>
    </w:p>
    <w:p w:rsidR="007A654C" w:rsidRDefault="007A654C" w:rsidP="007A654C">
      <w:pPr>
        <w:spacing w:after="0" w:line="240" w:lineRule="auto"/>
        <w:jc w:val="both"/>
        <w:rPr>
          <w:rFonts w:ascii="Arial" w:eastAsia="Arial" w:hAnsi="Arial" w:cs="Arial"/>
        </w:rPr>
      </w:pPr>
      <w:r>
        <w:rPr>
          <w:rFonts w:ascii="Arial" w:eastAsia="Arial" w:hAnsi="Arial" w:cs="Arial"/>
        </w:rPr>
        <w:t xml:space="preserve">Les candidats s’efforceront de présenter </w:t>
      </w:r>
      <w:r w:rsidR="00755F91">
        <w:rPr>
          <w:rFonts w:ascii="Arial" w:eastAsia="Arial" w:hAnsi="Arial" w:cs="Arial"/>
        </w:rPr>
        <w:t>des</w:t>
      </w:r>
      <w:r>
        <w:rPr>
          <w:rFonts w:ascii="Arial" w:eastAsia="Arial" w:hAnsi="Arial" w:cs="Arial"/>
        </w:rPr>
        <w:t xml:space="preserve"> document</w:t>
      </w:r>
      <w:r w:rsidR="00755F91">
        <w:rPr>
          <w:rFonts w:ascii="Arial" w:eastAsia="Arial" w:hAnsi="Arial" w:cs="Arial"/>
        </w:rPr>
        <w:t>s</w:t>
      </w:r>
      <w:r>
        <w:rPr>
          <w:rFonts w:ascii="Arial" w:eastAsia="Arial" w:hAnsi="Arial" w:cs="Arial"/>
        </w:rPr>
        <w:t xml:space="preserve"> structuré</w:t>
      </w:r>
      <w:r w:rsidR="00755F91">
        <w:rPr>
          <w:rFonts w:ascii="Arial" w:eastAsia="Arial" w:hAnsi="Arial" w:cs="Arial"/>
        </w:rPr>
        <w:t>s</w:t>
      </w:r>
      <w:r>
        <w:rPr>
          <w:rFonts w:ascii="Arial" w:eastAsia="Arial" w:hAnsi="Arial" w:cs="Arial"/>
        </w:rPr>
        <w:t xml:space="preserve"> et paginé</w:t>
      </w:r>
      <w:r w:rsidR="00755F91">
        <w:rPr>
          <w:rFonts w:ascii="Arial" w:eastAsia="Arial" w:hAnsi="Arial" w:cs="Arial"/>
        </w:rPr>
        <w:t>s</w:t>
      </w:r>
      <w:r>
        <w:rPr>
          <w:rFonts w:ascii="Arial" w:eastAsia="Arial" w:hAnsi="Arial" w:cs="Arial"/>
        </w:rPr>
        <w:t>.</w:t>
      </w:r>
    </w:p>
    <w:p w:rsidR="007A654C" w:rsidRDefault="007A654C">
      <w:pPr>
        <w:spacing w:after="0" w:line="240" w:lineRule="auto"/>
        <w:jc w:val="both"/>
        <w:rPr>
          <w:rFonts w:ascii="Arial" w:eastAsia="Arial" w:hAnsi="Arial" w:cs="Arial"/>
        </w:rPr>
      </w:pPr>
    </w:p>
    <w:p w:rsidR="00592CB9" w:rsidRDefault="00592CB9">
      <w:pPr>
        <w:spacing w:after="0" w:line="240" w:lineRule="auto"/>
        <w:jc w:val="both"/>
        <w:rPr>
          <w:rFonts w:ascii="Arial" w:eastAsia="Arial" w:hAnsi="Arial" w:cs="Arial"/>
        </w:rPr>
      </w:pPr>
    </w:p>
    <w:p w:rsidR="00592CB9" w:rsidRDefault="00592CB9">
      <w:pPr>
        <w:spacing w:after="0" w:line="240" w:lineRule="auto"/>
        <w:jc w:val="both"/>
        <w:rPr>
          <w:rFonts w:ascii="Arial" w:eastAsia="Arial" w:hAnsi="Arial" w:cs="Arial"/>
        </w:rPr>
      </w:pPr>
    </w:p>
    <w:p w:rsidR="00EC528D" w:rsidRDefault="0041170B" w:rsidP="007A654C">
      <w:pPr>
        <w:pStyle w:val="Paragraphedeliste"/>
        <w:numPr>
          <w:ilvl w:val="0"/>
          <w:numId w:val="36"/>
        </w:numPr>
        <w:spacing w:after="0" w:line="240" w:lineRule="auto"/>
        <w:rPr>
          <w:rFonts w:ascii="Arial" w:eastAsia="Arial" w:hAnsi="Arial" w:cs="Arial"/>
          <w:b/>
          <w:sz w:val="32"/>
        </w:rPr>
      </w:pPr>
      <w:r>
        <w:rPr>
          <w:rFonts w:ascii="Arial" w:eastAsia="Arial" w:hAnsi="Arial" w:cs="Arial"/>
          <w:b/>
          <w:sz w:val="32"/>
        </w:rPr>
        <w:t>I</w:t>
      </w:r>
      <w:r w:rsidR="00EC528D" w:rsidRPr="007A654C">
        <w:rPr>
          <w:rFonts w:ascii="Arial" w:eastAsia="Arial" w:hAnsi="Arial" w:cs="Arial"/>
          <w:b/>
          <w:sz w:val="32"/>
        </w:rPr>
        <w:t xml:space="preserve">nstruction des </w:t>
      </w:r>
      <w:r w:rsidR="007A654C">
        <w:rPr>
          <w:rFonts w:ascii="Arial" w:eastAsia="Arial" w:hAnsi="Arial" w:cs="Arial"/>
          <w:b/>
          <w:sz w:val="32"/>
        </w:rPr>
        <w:t xml:space="preserve">dossiers de candidature et </w:t>
      </w:r>
      <w:r w:rsidR="00EC528D" w:rsidRPr="007A654C">
        <w:rPr>
          <w:rFonts w:ascii="Arial" w:eastAsia="Arial" w:hAnsi="Arial" w:cs="Arial"/>
          <w:b/>
          <w:sz w:val="32"/>
        </w:rPr>
        <w:t>projets présentés</w:t>
      </w:r>
    </w:p>
    <w:p w:rsidR="0041170B" w:rsidRPr="0041170B" w:rsidRDefault="0041170B" w:rsidP="0041170B">
      <w:pPr>
        <w:pStyle w:val="Paragraphedeliste"/>
        <w:spacing w:after="0" w:line="240" w:lineRule="auto"/>
        <w:rPr>
          <w:rFonts w:ascii="Arial" w:eastAsia="Arial" w:hAnsi="Arial" w:cs="Arial"/>
          <w:b/>
          <w:sz w:val="24"/>
          <w:szCs w:val="24"/>
        </w:rPr>
      </w:pPr>
    </w:p>
    <w:p w:rsidR="00EC528D" w:rsidRPr="0041170B" w:rsidRDefault="0041170B" w:rsidP="0041170B">
      <w:pPr>
        <w:pStyle w:val="Paragraphedeliste"/>
        <w:numPr>
          <w:ilvl w:val="1"/>
          <w:numId w:val="36"/>
        </w:numPr>
        <w:spacing w:after="0" w:line="240" w:lineRule="auto"/>
        <w:rPr>
          <w:rFonts w:ascii="Arial" w:eastAsia="Arial" w:hAnsi="Arial" w:cs="Arial"/>
          <w:b/>
          <w:sz w:val="24"/>
          <w:szCs w:val="24"/>
          <w:u w:val="single"/>
        </w:rPr>
      </w:pPr>
      <w:r w:rsidRPr="0041170B">
        <w:rPr>
          <w:rFonts w:ascii="Arial" w:eastAsia="Arial" w:hAnsi="Arial" w:cs="Arial"/>
          <w:b/>
          <w:sz w:val="24"/>
          <w:szCs w:val="24"/>
          <w:u w:val="single"/>
        </w:rPr>
        <w:t>Modalités d’instruction :</w:t>
      </w:r>
    </w:p>
    <w:p w:rsidR="0041170B" w:rsidRDefault="0041170B" w:rsidP="00EC528D">
      <w:pPr>
        <w:spacing w:after="0" w:line="240" w:lineRule="auto"/>
        <w:ind w:left="517"/>
        <w:jc w:val="both"/>
        <w:rPr>
          <w:rFonts w:ascii="Arial" w:eastAsia="Arial" w:hAnsi="Arial" w:cs="Arial"/>
          <w:b/>
          <w:i/>
          <w:u w:val="single"/>
        </w:rPr>
      </w:pPr>
    </w:p>
    <w:p w:rsidR="005F1D09" w:rsidRDefault="00EC528D" w:rsidP="005F1D09">
      <w:pPr>
        <w:spacing w:after="0" w:line="240" w:lineRule="auto"/>
        <w:jc w:val="both"/>
        <w:rPr>
          <w:rFonts w:ascii="Arial" w:eastAsia="Arial" w:hAnsi="Arial" w:cs="Arial"/>
        </w:rPr>
      </w:pPr>
      <w:r w:rsidRPr="008D33E4">
        <w:rPr>
          <w:rFonts w:ascii="Arial" w:eastAsia="Arial" w:hAnsi="Arial" w:cs="Arial"/>
        </w:rPr>
        <w:t>Les dossiers parvenus ou déposés après la date limite de dépôt des dossiers ne seront pas</w:t>
      </w:r>
      <w:r>
        <w:rPr>
          <w:rFonts w:ascii="Arial" w:eastAsia="Arial" w:hAnsi="Arial" w:cs="Arial"/>
        </w:rPr>
        <w:t xml:space="preserve"> recevables (</w:t>
      </w:r>
      <w:r>
        <w:rPr>
          <w:rFonts w:ascii="Arial" w:eastAsia="Arial" w:hAnsi="Arial" w:cs="Arial"/>
          <w:b/>
        </w:rPr>
        <w:t>le récépissé de dépôt faisant foi et non pas le cachet de La Poste</w:t>
      </w:r>
      <w:r w:rsidR="005F1D09">
        <w:rPr>
          <w:rFonts w:ascii="Arial" w:eastAsia="Arial" w:hAnsi="Arial" w:cs="Arial"/>
        </w:rPr>
        <w:t>) ainsi que ceux dont les conditions de régularité administratives ne sont pas satisfaites ou manifestement étrangers à l’objet de l’appel à projets.</w:t>
      </w:r>
    </w:p>
    <w:p w:rsidR="007A1D19" w:rsidRDefault="007A1D19" w:rsidP="005F1D09">
      <w:pPr>
        <w:spacing w:after="0" w:line="240" w:lineRule="auto"/>
        <w:jc w:val="both"/>
        <w:rPr>
          <w:rFonts w:ascii="Arial" w:eastAsia="Arial" w:hAnsi="Arial" w:cs="Arial"/>
        </w:rPr>
      </w:pPr>
    </w:p>
    <w:p w:rsidR="00EC528D" w:rsidRDefault="00EC528D" w:rsidP="005F1D09">
      <w:pPr>
        <w:spacing w:after="0" w:line="240" w:lineRule="auto"/>
        <w:jc w:val="both"/>
        <w:rPr>
          <w:rFonts w:ascii="Arial" w:eastAsia="Arial" w:hAnsi="Arial" w:cs="Arial"/>
        </w:rPr>
      </w:pPr>
      <w:r>
        <w:rPr>
          <w:rFonts w:ascii="Arial" w:eastAsia="Arial" w:hAnsi="Arial" w:cs="Arial"/>
        </w:rPr>
        <w:t>Les projets seront analysés par les services du Département de l’Isère selon trois étapes :</w:t>
      </w:r>
    </w:p>
    <w:p w:rsidR="00C63676" w:rsidRPr="00C63676" w:rsidRDefault="00C63676" w:rsidP="00EC528D">
      <w:pPr>
        <w:numPr>
          <w:ilvl w:val="0"/>
          <w:numId w:val="22"/>
        </w:numPr>
        <w:spacing w:before="120" w:after="0" w:line="240" w:lineRule="auto"/>
        <w:ind w:left="720" w:hanging="360"/>
        <w:jc w:val="both"/>
        <w:rPr>
          <w:rFonts w:ascii="Arial" w:eastAsia="Arial" w:hAnsi="Arial" w:cs="Arial"/>
        </w:rPr>
      </w:pPr>
      <w:r w:rsidRPr="00C63676">
        <w:rPr>
          <w:rFonts w:ascii="Arial" w:eastAsia="Arial" w:hAnsi="Arial" w:cs="Arial"/>
          <w:b/>
          <w:u w:val="single"/>
        </w:rPr>
        <w:t>Candidature </w:t>
      </w:r>
      <w:r>
        <w:rPr>
          <w:rFonts w:ascii="Arial" w:eastAsia="Arial" w:hAnsi="Arial" w:cs="Arial"/>
          <w:b/>
        </w:rPr>
        <w:t>:</w:t>
      </w:r>
    </w:p>
    <w:p w:rsidR="00C63676" w:rsidRPr="00C63676" w:rsidRDefault="00C63676" w:rsidP="00C63676">
      <w:pPr>
        <w:pStyle w:val="Paragraphedeliste"/>
        <w:numPr>
          <w:ilvl w:val="0"/>
          <w:numId w:val="42"/>
        </w:numPr>
        <w:spacing w:before="120" w:after="0" w:line="240" w:lineRule="auto"/>
        <w:jc w:val="both"/>
        <w:rPr>
          <w:rFonts w:ascii="Arial" w:eastAsia="Arial" w:hAnsi="Arial" w:cs="Arial"/>
        </w:rPr>
      </w:pPr>
      <w:r>
        <w:rPr>
          <w:rFonts w:ascii="Arial" w:eastAsia="Arial" w:hAnsi="Arial" w:cs="Arial"/>
          <w:b/>
        </w:rPr>
        <w:t>r</w:t>
      </w:r>
      <w:r w:rsidR="00EC528D" w:rsidRPr="00C63676">
        <w:rPr>
          <w:rFonts w:ascii="Arial" w:eastAsia="Arial" w:hAnsi="Arial" w:cs="Arial"/>
          <w:b/>
        </w:rPr>
        <w:t>égularité administrative</w:t>
      </w:r>
      <w:r>
        <w:rPr>
          <w:rFonts w:ascii="Arial" w:eastAsia="Arial" w:hAnsi="Arial" w:cs="Arial"/>
        </w:rPr>
        <w:t xml:space="preserve"> et</w:t>
      </w:r>
      <w:r w:rsidR="00EC528D" w:rsidRPr="00C63676">
        <w:rPr>
          <w:rFonts w:ascii="Arial" w:eastAsia="Arial" w:hAnsi="Arial" w:cs="Arial"/>
        </w:rPr>
        <w:t xml:space="preserve"> complétude du dossier, conformément </w:t>
      </w:r>
      <w:r w:rsidR="00C314A7" w:rsidRPr="00C63676">
        <w:rPr>
          <w:rFonts w:ascii="Arial" w:eastAsia="Arial" w:hAnsi="Arial" w:cs="Arial"/>
        </w:rPr>
        <w:t>à la réglementation en vigueur</w:t>
      </w:r>
      <w:r w:rsidR="00EC528D" w:rsidRPr="00C63676">
        <w:rPr>
          <w:rFonts w:ascii="Arial" w:eastAsia="Arial" w:hAnsi="Arial" w:cs="Arial"/>
        </w:rPr>
        <w:t> ;</w:t>
      </w:r>
    </w:p>
    <w:p w:rsidR="00EC528D" w:rsidRPr="00C63676" w:rsidRDefault="00EC528D" w:rsidP="00C63676">
      <w:pPr>
        <w:pStyle w:val="Paragraphedeliste"/>
        <w:numPr>
          <w:ilvl w:val="0"/>
          <w:numId w:val="42"/>
        </w:numPr>
        <w:spacing w:before="120" w:after="0" w:line="240" w:lineRule="auto"/>
        <w:jc w:val="both"/>
        <w:rPr>
          <w:rFonts w:ascii="Arial" w:eastAsia="Arial" w:hAnsi="Arial" w:cs="Arial"/>
        </w:rPr>
      </w:pPr>
      <w:r w:rsidRPr="00C63676">
        <w:rPr>
          <w:rFonts w:ascii="Arial" w:eastAsia="Arial" w:hAnsi="Arial" w:cs="Arial"/>
          <w:b/>
        </w:rPr>
        <w:t>éligibilité de la candidature</w:t>
      </w:r>
      <w:r w:rsidRPr="00C63676">
        <w:rPr>
          <w:rFonts w:ascii="Arial" w:eastAsia="Arial" w:hAnsi="Arial" w:cs="Arial"/>
        </w:rPr>
        <w:t>, au regard de l’objet de l’appel à projets et du cahier des charges ;</w:t>
      </w:r>
    </w:p>
    <w:p w:rsidR="00C63676" w:rsidRPr="00C63676" w:rsidRDefault="00C63676" w:rsidP="00C63676">
      <w:pPr>
        <w:numPr>
          <w:ilvl w:val="0"/>
          <w:numId w:val="22"/>
        </w:numPr>
        <w:spacing w:before="120" w:after="0" w:line="240" w:lineRule="auto"/>
        <w:ind w:left="720" w:hanging="360"/>
        <w:jc w:val="both"/>
        <w:rPr>
          <w:rFonts w:ascii="Arial" w:eastAsia="Arial" w:hAnsi="Arial" w:cs="Arial"/>
        </w:rPr>
      </w:pPr>
      <w:r w:rsidRPr="00C63676">
        <w:rPr>
          <w:rFonts w:ascii="Arial" w:eastAsia="Arial" w:hAnsi="Arial" w:cs="Arial"/>
          <w:b/>
          <w:u w:val="single"/>
        </w:rPr>
        <w:t>Projet </w:t>
      </w:r>
      <w:r>
        <w:rPr>
          <w:rFonts w:ascii="Arial" w:eastAsia="Arial" w:hAnsi="Arial" w:cs="Arial"/>
          <w:b/>
        </w:rPr>
        <w:t>:</w:t>
      </w:r>
    </w:p>
    <w:p w:rsidR="00EC528D" w:rsidRPr="00C63676" w:rsidRDefault="007A1D19" w:rsidP="00C63676">
      <w:pPr>
        <w:pStyle w:val="Paragraphedeliste"/>
        <w:numPr>
          <w:ilvl w:val="0"/>
          <w:numId w:val="42"/>
        </w:numPr>
        <w:spacing w:before="120" w:after="0" w:line="240" w:lineRule="auto"/>
        <w:jc w:val="both"/>
        <w:rPr>
          <w:rFonts w:ascii="Arial" w:eastAsia="Arial" w:hAnsi="Arial" w:cs="Arial"/>
        </w:rPr>
      </w:pPr>
      <w:r>
        <w:rPr>
          <w:rFonts w:ascii="Arial" w:eastAsia="Arial" w:hAnsi="Arial" w:cs="Arial"/>
          <w:b/>
        </w:rPr>
        <w:t>a</w:t>
      </w:r>
      <w:r w:rsidR="00EC528D" w:rsidRPr="00C63676">
        <w:rPr>
          <w:rFonts w:ascii="Arial" w:eastAsia="Arial" w:hAnsi="Arial" w:cs="Arial"/>
          <w:b/>
        </w:rPr>
        <w:t>nalyse de fond</w:t>
      </w:r>
      <w:r w:rsidR="00EC528D" w:rsidRPr="00C63676">
        <w:rPr>
          <w:rFonts w:ascii="Arial" w:eastAsia="Arial" w:hAnsi="Arial" w:cs="Arial"/>
        </w:rPr>
        <w:t xml:space="preserve"> </w:t>
      </w:r>
      <w:r w:rsidR="006812C7" w:rsidRPr="00C63676">
        <w:rPr>
          <w:rFonts w:ascii="Arial" w:eastAsia="Arial" w:hAnsi="Arial" w:cs="Arial"/>
        </w:rPr>
        <w:t xml:space="preserve">de la proposition du porteur </w:t>
      </w:r>
      <w:r w:rsidR="00EC528D" w:rsidRPr="00C63676">
        <w:rPr>
          <w:rFonts w:ascii="Arial" w:eastAsia="Arial" w:hAnsi="Arial" w:cs="Arial"/>
        </w:rPr>
        <w:t>du projet en fonction des critères de sélection et de notation</w:t>
      </w:r>
      <w:r w:rsidR="006812C7" w:rsidRPr="00C63676">
        <w:rPr>
          <w:rFonts w:ascii="Arial" w:eastAsia="Arial" w:hAnsi="Arial" w:cs="Arial"/>
        </w:rPr>
        <w:t xml:space="preserve"> (</w:t>
      </w:r>
      <w:r w:rsidR="003E1650" w:rsidRPr="00C63676">
        <w:rPr>
          <w:rFonts w:ascii="Arial" w:eastAsia="Arial" w:hAnsi="Arial" w:cs="Arial"/>
        </w:rPr>
        <w:t>voir 9.2</w:t>
      </w:r>
      <w:r w:rsidR="00EC528D" w:rsidRPr="00C63676">
        <w:rPr>
          <w:rFonts w:ascii="Arial" w:eastAsia="Arial" w:hAnsi="Arial" w:cs="Arial"/>
        </w:rPr>
        <w:t>.).</w:t>
      </w:r>
    </w:p>
    <w:p w:rsidR="00EC528D" w:rsidRDefault="00EC528D" w:rsidP="00EC528D">
      <w:pPr>
        <w:spacing w:after="0" w:line="240" w:lineRule="auto"/>
        <w:jc w:val="both"/>
        <w:rPr>
          <w:rFonts w:ascii="Arial" w:eastAsia="Arial" w:hAnsi="Arial" w:cs="Arial"/>
        </w:rPr>
      </w:pPr>
    </w:p>
    <w:p w:rsidR="00EC528D" w:rsidRPr="008D33E4" w:rsidRDefault="00EC528D" w:rsidP="00EC528D">
      <w:pPr>
        <w:pStyle w:val="Paragraphedeliste"/>
        <w:numPr>
          <w:ilvl w:val="1"/>
          <w:numId w:val="36"/>
        </w:numPr>
        <w:spacing w:after="0" w:line="240" w:lineRule="auto"/>
        <w:rPr>
          <w:rFonts w:ascii="Arial" w:eastAsia="Arial" w:hAnsi="Arial" w:cs="Arial"/>
          <w:b/>
          <w:sz w:val="24"/>
          <w:szCs w:val="24"/>
          <w:u w:val="single"/>
        </w:rPr>
      </w:pPr>
      <w:r w:rsidRPr="008D33E4">
        <w:rPr>
          <w:rFonts w:ascii="Arial" w:eastAsia="Arial" w:hAnsi="Arial" w:cs="Arial"/>
          <w:b/>
          <w:sz w:val="24"/>
          <w:szCs w:val="24"/>
          <w:u w:val="single"/>
        </w:rPr>
        <w:t>Critères de sélection</w:t>
      </w:r>
    </w:p>
    <w:p w:rsidR="00EC528D" w:rsidRPr="00103A21" w:rsidRDefault="00EC528D" w:rsidP="00053D10">
      <w:pPr>
        <w:spacing w:before="120" w:after="120"/>
        <w:rPr>
          <w:rFonts w:ascii="Arial" w:eastAsia="Arial" w:hAnsi="Arial" w:cs="Arial"/>
        </w:rPr>
      </w:pPr>
      <w:r w:rsidRPr="00103A21">
        <w:rPr>
          <w:rFonts w:ascii="Arial" w:eastAsia="Arial" w:hAnsi="Arial" w:cs="Arial"/>
        </w:rPr>
        <w:t>Pour la sélection des projets, une attention particulière sera portée aux éléments suivants :</w:t>
      </w:r>
    </w:p>
    <w:p w:rsidR="00D46872" w:rsidRDefault="00D928D6" w:rsidP="00EC528D">
      <w:pPr>
        <w:pStyle w:val="Paragraphedeliste"/>
        <w:numPr>
          <w:ilvl w:val="0"/>
          <w:numId w:val="37"/>
        </w:numPr>
        <w:spacing w:after="0"/>
        <w:contextualSpacing w:val="0"/>
        <w:jc w:val="both"/>
        <w:rPr>
          <w:rFonts w:ascii="Arial" w:eastAsia="Arial" w:hAnsi="Arial" w:cs="Arial"/>
        </w:rPr>
      </w:pPr>
      <w:r>
        <w:rPr>
          <w:rFonts w:ascii="Arial" w:eastAsia="Arial" w:hAnsi="Arial" w:cs="Arial"/>
        </w:rPr>
        <w:t>qualité du projet, d</w:t>
      </w:r>
      <w:r w:rsidR="00D46872">
        <w:rPr>
          <w:rFonts w:ascii="Arial" w:eastAsia="Arial" w:hAnsi="Arial" w:cs="Arial"/>
        </w:rPr>
        <w:t>escription détaillée des modalités d’accompagnement des publics visés</w:t>
      </w:r>
      <w:r w:rsidR="00177F5C">
        <w:rPr>
          <w:rFonts w:ascii="Arial" w:eastAsia="Arial" w:hAnsi="Arial" w:cs="Arial"/>
        </w:rPr>
        <w:t xml:space="preserve"> et de mise en œuvre de « l’aller-vers »</w:t>
      </w:r>
      <w:r>
        <w:rPr>
          <w:rFonts w:ascii="Arial" w:eastAsia="Arial" w:hAnsi="Arial" w:cs="Arial"/>
        </w:rPr>
        <w:t>, organisation matérielle</w:t>
      </w:r>
      <w:r w:rsidR="00C314A7">
        <w:rPr>
          <w:rFonts w:ascii="Arial" w:eastAsia="Arial" w:hAnsi="Arial" w:cs="Arial"/>
        </w:rPr>
        <w:t>…</w:t>
      </w:r>
      <w:r>
        <w:rPr>
          <w:rFonts w:ascii="Arial" w:eastAsia="Arial" w:hAnsi="Arial" w:cs="Arial"/>
        </w:rPr>
        <w:t xml:space="preserve"> </w:t>
      </w:r>
      <w:r w:rsidR="007A654C">
        <w:rPr>
          <w:rFonts w:ascii="Arial" w:eastAsia="Arial" w:hAnsi="Arial" w:cs="Arial"/>
        </w:rPr>
        <w:t>;</w:t>
      </w:r>
    </w:p>
    <w:p w:rsidR="007A654C" w:rsidRDefault="007A654C" w:rsidP="00EC528D">
      <w:pPr>
        <w:pStyle w:val="Paragraphedeliste"/>
        <w:numPr>
          <w:ilvl w:val="0"/>
          <w:numId w:val="37"/>
        </w:numPr>
        <w:spacing w:after="0"/>
        <w:contextualSpacing w:val="0"/>
        <w:jc w:val="both"/>
        <w:rPr>
          <w:rFonts w:ascii="Arial" w:eastAsia="Arial" w:hAnsi="Arial" w:cs="Arial"/>
        </w:rPr>
      </w:pPr>
      <w:r>
        <w:rPr>
          <w:rFonts w:ascii="Arial" w:eastAsia="Arial" w:hAnsi="Arial" w:cs="Arial"/>
        </w:rPr>
        <w:t xml:space="preserve">qualité et pertinence des outils et des indicateurs </w:t>
      </w:r>
      <w:r w:rsidR="00D928D6">
        <w:rPr>
          <w:rFonts w:ascii="Arial" w:eastAsia="Arial" w:hAnsi="Arial" w:cs="Arial"/>
        </w:rPr>
        <w:t xml:space="preserve">objectifs </w:t>
      </w:r>
      <w:r>
        <w:rPr>
          <w:rFonts w:ascii="Arial" w:eastAsia="Arial" w:hAnsi="Arial" w:cs="Arial"/>
        </w:rPr>
        <w:t xml:space="preserve">de </w:t>
      </w:r>
      <w:r w:rsidR="00D928D6">
        <w:rPr>
          <w:rFonts w:ascii="Arial" w:eastAsia="Arial" w:hAnsi="Arial" w:cs="Arial"/>
        </w:rPr>
        <w:t>réalisation et</w:t>
      </w:r>
      <w:r>
        <w:rPr>
          <w:rFonts w:ascii="Arial" w:eastAsia="Arial" w:hAnsi="Arial" w:cs="Arial"/>
        </w:rPr>
        <w:t xml:space="preserve"> de</w:t>
      </w:r>
      <w:r w:rsidR="00D928D6">
        <w:rPr>
          <w:rFonts w:ascii="Arial" w:eastAsia="Arial" w:hAnsi="Arial" w:cs="Arial"/>
        </w:rPr>
        <w:t xml:space="preserve"> suivi de</w:t>
      </w:r>
      <w:r>
        <w:rPr>
          <w:rFonts w:ascii="Arial" w:eastAsia="Arial" w:hAnsi="Arial" w:cs="Arial"/>
        </w:rPr>
        <w:t xml:space="preserve"> l’activité ;</w:t>
      </w:r>
    </w:p>
    <w:p w:rsidR="00EC528D" w:rsidRDefault="00EC528D" w:rsidP="00EC528D">
      <w:pPr>
        <w:pStyle w:val="Paragraphedeliste"/>
        <w:numPr>
          <w:ilvl w:val="0"/>
          <w:numId w:val="37"/>
        </w:numPr>
        <w:spacing w:after="0"/>
        <w:contextualSpacing w:val="0"/>
        <w:jc w:val="both"/>
        <w:rPr>
          <w:rFonts w:ascii="Arial" w:eastAsia="Arial" w:hAnsi="Arial" w:cs="Arial"/>
        </w:rPr>
      </w:pPr>
      <w:r w:rsidRPr="00103A21">
        <w:rPr>
          <w:rFonts w:ascii="Arial" w:eastAsia="Arial" w:hAnsi="Arial" w:cs="Arial"/>
        </w:rPr>
        <w:t xml:space="preserve">niveau d'expérience </w:t>
      </w:r>
      <w:r w:rsidR="00D46872">
        <w:rPr>
          <w:rFonts w:ascii="Arial" w:eastAsia="Arial" w:hAnsi="Arial" w:cs="Arial"/>
        </w:rPr>
        <w:t>du candidat et de</w:t>
      </w:r>
      <w:r w:rsidRPr="00103A21">
        <w:rPr>
          <w:rFonts w:ascii="Arial" w:eastAsia="Arial" w:hAnsi="Arial" w:cs="Arial"/>
        </w:rPr>
        <w:t xml:space="preserve">s </w:t>
      </w:r>
      <w:r w:rsidR="00D46872">
        <w:rPr>
          <w:rFonts w:ascii="Arial" w:eastAsia="Arial" w:hAnsi="Arial" w:cs="Arial"/>
        </w:rPr>
        <w:t>professionnels</w:t>
      </w:r>
      <w:r w:rsidRPr="00103A21">
        <w:rPr>
          <w:rFonts w:ascii="Arial" w:eastAsia="Arial" w:hAnsi="Arial" w:cs="Arial"/>
        </w:rPr>
        <w:t xml:space="preserve"> proposés par le candidat dans le domaine du social, de la protection de l’enfance, et de la petite enfance </w:t>
      </w:r>
      <w:r w:rsidR="00D46872">
        <w:rPr>
          <w:rFonts w:ascii="Arial" w:eastAsia="Arial" w:hAnsi="Arial" w:cs="Arial"/>
        </w:rPr>
        <w:t xml:space="preserve">en direction des publics visés </w:t>
      </w:r>
      <w:r w:rsidR="007A654C">
        <w:rPr>
          <w:rFonts w:ascii="Arial" w:eastAsia="Arial" w:hAnsi="Arial" w:cs="Arial"/>
        </w:rPr>
        <w:t>(article 3) ;</w:t>
      </w:r>
    </w:p>
    <w:p w:rsidR="004F762E" w:rsidRDefault="00D928D6" w:rsidP="004F762E">
      <w:pPr>
        <w:pStyle w:val="Paragraphedeliste"/>
        <w:numPr>
          <w:ilvl w:val="0"/>
          <w:numId w:val="37"/>
        </w:numPr>
        <w:spacing w:after="0"/>
        <w:contextualSpacing w:val="0"/>
        <w:jc w:val="both"/>
        <w:rPr>
          <w:rFonts w:ascii="Arial" w:eastAsia="Arial" w:hAnsi="Arial" w:cs="Arial"/>
        </w:rPr>
      </w:pPr>
      <w:r>
        <w:rPr>
          <w:rFonts w:ascii="Arial" w:eastAsia="Arial" w:hAnsi="Arial" w:cs="Arial"/>
        </w:rPr>
        <w:t xml:space="preserve">efficience économique et </w:t>
      </w:r>
      <w:r w:rsidR="00D46872">
        <w:rPr>
          <w:rFonts w:ascii="Arial" w:eastAsia="Arial" w:hAnsi="Arial" w:cs="Arial"/>
        </w:rPr>
        <w:t>fiabilité financière du porteur de projet</w:t>
      </w:r>
      <w:r>
        <w:rPr>
          <w:rFonts w:ascii="Arial" w:eastAsia="Arial" w:hAnsi="Arial" w:cs="Arial"/>
        </w:rPr>
        <w:t>,</w:t>
      </w:r>
      <w:r w:rsidR="00D46872">
        <w:rPr>
          <w:rFonts w:ascii="Arial" w:eastAsia="Arial" w:hAnsi="Arial" w:cs="Arial"/>
        </w:rPr>
        <w:t xml:space="preserve"> appréciation du coût du projet</w:t>
      </w:r>
      <w:r w:rsidR="007A654C">
        <w:rPr>
          <w:rFonts w:ascii="Arial" w:eastAsia="Arial" w:hAnsi="Arial" w:cs="Arial"/>
        </w:rPr>
        <w:t> ;</w:t>
      </w:r>
    </w:p>
    <w:p w:rsidR="00EC528D" w:rsidRPr="00103A21" w:rsidRDefault="00EC528D" w:rsidP="00EC528D">
      <w:pPr>
        <w:pStyle w:val="Paragraphedeliste"/>
        <w:numPr>
          <w:ilvl w:val="0"/>
          <w:numId w:val="37"/>
        </w:numPr>
        <w:spacing w:after="0"/>
        <w:contextualSpacing w:val="0"/>
        <w:jc w:val="both"/>
        <w:rPr>
          <w:rFonts w:ascii="Arial" w:eastAsia="Arial" w:hAnsi="Arial" w:cs="Arial"/>
        </w:rPr>
      </w:pPr>
      <w:r w:rsidRPr="00103A21">
        <w:rPr>
          <w:rFonts w:ascii="Arial" w:eastAsia="Arial" w:hAnsi="Arial" w:cs="Arial"/>
        </w:rPr>
        <w:t xml:space="preserve">faisabilité du projet </w:t>
      </w:r>
      <w:r w:rsidR="008A4690">
        <w:rPr>
          <w:rFonts w:ascii="Arial" w:eastAsia="Arial" w:hAnsi="Arial" w:cs="Arial"/>
        </w:rPr>
        <w:t>dans</w:t>
      </w:r>
      <w:r w:rsidRPr="00103A21">
        <w:rPr>
          <w:rFonts w:ascii="Arial" w:eastAsia="Arial" w:hAnsi="Arial" w:cs="Arial"/>
        </w:rPr>
        <w:t xml:space="preserve"> </w:t>
      </w:r>
      <w:r w:rsidR="008A4690">
        <w:rPr>
          <w:rFonts w:ascii="Arial" w:eastAsia="Arial" w:hAnsi="Arial" w:cs="Arial"/>
        </w:rPr>
        <w:t xml:space="preserve">une </w:t>
      </w:r>
      <w:r w:rsidRPr="00103A21">
        <w:rPr>
          <w:rFonts w:ascii="Arial" w:eastAsia="Arial" w:hAnsi="Arial" w:cs="Arial"/>
        </w:rPr>
        <w:t xml:space="preserve">mise en </w:t>
      </w:r>
      <w:proofErr w:type="spellStart"/>
      <w:r w:rsidRPr="00103A21">
        <w:rPr>
          <w:rFonts w:ascii="Arial" w:eastAsia="Arial" w:hAnsi="Arial" w:cs="Arial"/>
        </w:rPr>
        <w:t>oeuvre</w:t>
      </w:r>
      <w:proofErr w:type="spellEnd"/>
      <w:r w:rsidRPr="00103A21">
        <w:rPr>
          <w:rFonts w:ascii="Arial" w:eastAsia="Arial" w:hAnsi="Arial" w:cs="Arial"/>
        </w:rPr>
        <w:t xml:space="preserve"> opérationnelle au plus tard le </w:t>
      </w:r>
      <w:r w:rsidR="00CC3047">
        <w:rPr>
          <w:rFonts w:ascii="Arial" w:eastAsia="Arial" w:hAnsi="Arial" w:cs="Arial"/>
        </w:rPr>
        <w:br/>
      </w:r>
      <w:r w:rsidRPr="00103A21">
        <w:rPr>
          <w:rFonts w:ascii="Arial" w:eastAsia="Arial" w:hAnsi="Arial" w:cs="Arial"/>
        </w:rPr>
        <w:t>1</w:t>
      </w:r>
      <w:r w:rsidRPr="00103A21">
        <w:rPr>
          <w:rFonts w:ascii="Arial" w:eastAsia="Arial" w:hAnsi="Arial" w:cs="Arial"/>
          <w:vertAlign w:val="superscript"/>
        </w:rPr>
        <w:t>er</w:t>
      </w:r>
      <w:r w:rsidRPr="00103A21">
        <w:rPr>
          <w:rFonts w:ascii="Arial" w:eastAsia="Arial" w:hAnsi="Arial" w:cs="Arial"/>
        </w:rPr>
        <w:t xml:space="preserve"> </w:t>
      </w:r>
      <w:r w:rsidR="00CC3047">
        <w:rPr>
          <w:rFonts w:ascii="Arial" w:eastAsia="Arial" w:hAnsi="Arial" w:cs="Arial"/>
        </w:rPr>
        <w:t>octobre</w:t>
      </w:r>
      <w:r w:rsidRPr="00103A21">
        <w:rPr>
          <w:rFonts w:ascii="Arial" w:eastAsia="Arial" w:hAnsi="Arial" w:cs="Arial"/>
        </w:rPr>
        <w:t xml:space="preserve"> 2020</w:t>
      </w:r>
      <w:r w:rsidR="007A654C">
        <w:rPr>
          <w:rFonts w:ascii="Arial" w:eastAsia="Arial" w:hAnsi="Arial" w:cs="Arial"/>
        </w:rPr>
        <w:t> ;</w:t>
      </w:r>
    </w:p>
    <w:p w:rsidR="00EC528D" w:rsidRDefault="00574B7C" w:rsidP="00EC528D">
      <w:pPr>
        <w:pStyle w:val="Paragraphedeliste"/>
        <w:numPr>
          <w:ilvl w:val="0"/>
          <w:numId w:val="37"/>
        </w:numPr>
        <w:spacing w:after="0"/>
        <w:contextualSpacing w:val="0"/>
        <w:jc w:val="both"/>
        <w:rPr>
          <w:rFonts w:ascii="Arial" w:eastAsia="Arial" w:hAnsi="Arial" w:cs="Arial"/>
        </w:rPr>
      </w:pPr>
      <w:r>
        <w:rPr>
          <w:rFonts w:ascii="Arial" w:eastAsia="Arial" w:hAnsi="Arial" w:cs="Arial"/>
        </w:rPr>
        <w:t xml:space="preserve">démonstration de la </w:t>
      </w:r>
      <w:r w:rsidR="00D46872">
        <w:rPr>
          <w:rFonts w:ascii="Arial" w:eastAsia="Arial" w:hAnsi="Arial" w:cs="Arial"/>
        </w:rPr>
        <w:t xml:space="preserve">connaissance </w:t>
      </w:r>
      <w:r>
        <w:rPr>
          <w:rFonts w:ascii="Arial" w:eastAsia="Arial" w:hAnsi="Arial" w:cs="Arial"/>
        </w:rPr>
        <w:t>d</w:t>
      </w:r>
      <w:r w:rsidR="00D46872">
        <w:rPr>
          <w:rFonts w:ascii="Arial" w:eastAsia="Arial" w:hAnsi="Arial" w:cs="Arial"/>
        </w:rPr>
        <w:t>u département de l’Isère</w:t>
      </w:r>
      <w:r>
        <w:rPr>
          <w:rFonts w:ascii="Arial" w:eastAsia="Arial" w:hAnsi="Arial" w:cs="Arial"/>
        </w:rPr>
        <w:t xml:space="preserve"> et des réglementations en vigueur</w:t>
      </w:r>
      <w:r w:rsidR="00D46872">
        <w:rPr>
          <w:rFonts w:ascii="Arial" w:eastAsia="Arial" w:hAnsi="Arial" w:cs="Arial"/>
        </w:rPr>
        <w:t xml:space="preserve"> et implantation locale (partenariats, réseaux…) </w:t>
      </w:r>
      <w:r w:rsidR="00EC528D" w:rsidRPr="00103A21">
        <w:rPr>
          <w:rFonts w:ascii="Arial" w:eastAsia="Arial" w:hAnsi="Arial" w:cs="Arial"/>
        </w:rPr>
        <w:t>avec les acteurs du domaine du social, de la protection de l’e</w:t>
      </w:r>
      <w:r w:rsidR="007A654C">
        <w:rPr>
          <w:rFonts w:ascii="Arial" w:eastAsia="Arial" w:hAnsi="Arial" w:cs="Arial"/>
        </w:rPr>
        <w:t>nfance, de la petite enfance.</w:t>
      </w:r>
    </w:p>
    <w:p w:rsidR="00CD7830" w:rsidRDefault="00CD7830">
      <w:pPr>
        <w:spacing w:after="0" w:line="240" w:lineRule="auto"/>
        <w:jc w:val="both"/>
        <w:rPr>
          <w:rFonts w:ascii="Arial" w:eastAsia="Arial" w:hAnsi="Arial" w:cs="Arial"/>
        </w:rPr>
      </w:pPr>
    </w:p>
    <w:p w:rsidR="009D361B" w:rsidRDefault="00542C7B" w:rsidP="002C786A">
      <w:pPr>
        <w:pStyle w:val="Paragraphedeliste"/>
        <w:numPr>
          <w:ilvl w:val="0"/>
          <w:numId w:val="36"/>
        </w:numPr>
        <w:spacing w:after="0" w:line="240" w:lineRule="auto"/>
        <w:rPr>
          <w:rFonts w:ascii="Arial" w:eastAsia="Arial" w:hAnsi="Arial" w:cs="Arial"/>
          <w:b/>
          <w:sz w:val="32"/>
        </w:rPr>
      </w:pPr>
      <w:r>
        <w:rPr>
          <w:rFonts w:ascii="Arial" w:eastAsia="Arial" w:hAnsi="Arial" w:cs="Arial"/>
          <w:b/>
          <w:sz w:val="32"/>
        </w:rPr>
        <w:t>Calendrier</w:t>
      </w:r>
    </w:p>
    <w:p w:rsidR="009D361B" w:rsidRDefault="00542C7B" w:rsidP="00053D10">
      <w:pPr>
        <w:spacing w:before="120" w:after="0" w:line="240" w:lineRule="auto"/>
        <w:jc w:val="both"/>
        <w:rPr>
          <w:rFonts w:ascii="Arial" w:eastAsia="Arial" w:hAnsi="Arial" w:cs="Arial"/>
        </w:rPr>
      </w:pPr>
      <w:r>
        <w:rPr>
          <w:rFonts w:ascii="Arial" w:eastAsia="Arial" w:hAnsi="Arial" w:cs="Arial"/>
        </w:rPr>
        <w:t>En dehors de la date limite de réception ou dépôt des dossiers de réponse, les dates mentionnées ci-dessous sont prévisionnelles e</w:t>
      </w:r>
      <w:r w:rsidR="00462BFF">
        <w:rPr>
          <w:rFonts w:ascii="Arial" w:eastAsia="Arial" w:hAnsi="Arial" w:cs="Arial"/>
        </w:rPr>
        <w:t>t susceptibles de modification.</w:t>
      </w:r>
    </w:p>
    <w:p w:rsidR="00462BFF" w:rsidRDefault="00462BFF" w:rsidP="00053D10">
      <w:pPr>
        <w:spacing w:before="120" w:after="0" w:line="240" w:lineRule="auto"/>
        <w:jc w:val="both"/>
        <w:rPr>
          <w:rFonts w:ascii="Arial" w:eastAsia="Arial" w:hAnsi="Arial" w:cs="Arial"/>
        </w:rPr>
      </w:pPr>
    </w:p>
    <w:p w:rsidR="00462BFF" w:rsidRDefault="00462BFF" w:rsidP="00462BFF">
      <w:pPr>
        <w:spacing w:after="0" w:line="240" w:lineRule="auto"/>
        <w:jc w:val="both"/>
        <w:rPr>
          <w:rFonts w:ascii="Arial" w:hAnsi="Arial" w:cs="Arial"/>
        </w:rPr>
      </w:pPr>
      <w:r>
        <w:rPr>
          <w:rFonts w:ascii="Arial" w:hAnsi="Arial" w:cs="Arial"/>
          <w:b/>
          <w:bCs/>
        </w:rPr>
        <w:t>Publication de l’appel à projet</w:t>
      </w:r>
      <w:r>
        <w:rPr>
          <w:rFonts w:ascii="Arial" w:hAnsi="Arial" w:cs="Arial"/>
        </w:rPr>
        <w:t xml:space="preserve"> : </w:t>
      </w:r>
      <w:r w:rsidR="00A22C7B">
        <w:rPr>
          <w:rFonts w:ascii="Arial" w:hAnsi="Arial" w:cs="Arial"/>
        </w:rPr>
        <w:t>Vendredi 5 juin</w:t>
      </w:r>
      <w:r>
        <w:rPr>
          <w:rFonts w:ascii="Arial" w:hAnsi="Arial" w:cs="Arial"/>
        </w:rPr>
        <w:t xml:space="preserve"> 2020.</w:t>
      </w:r>
    </w:p>
    <w:p w:rsidR="00462BFF" w:rsidRDefault="00462BFF" w:rsidP="00462BFF">
      <w:pPr>
        <w:spacing w:after="0" w:line="240" w:lineRule="auto"/>
        <w:jc w:val="both"/>
        <w:rPr>
          <w:rFonts w:ascii="Arial" w:hAnsi="Arial" w:cs="Arial"/>
        </w:rPr>
      </w:pPr>
      <w:r>
        <w:rPr>
          <w:rFonts w:ascii="Arial" w:hAnsi="Arial" w:cs="Arial"/>
          <w:b/>
          <w:bCs/>
        </w:rPr>
        <w:t>Date limite de réception ou dépôt des dossiers de réponse</w:t>
      </w:r>
      <w:r>
        <w:rPr>
          <w:rFonts w:ascii="Arial" w:hAnsi="Arial" w:cs="Arial"/>
        </w:rPr>
        <w:t xml:space="preserve"> : </w:t>
      </w:r>
      <w:r w:rsidR="00A22C7B">
        <w:rPr>
          <w:rFonts w:ascii="Arial" w:hAnsi="Arial" w:cs="Arial"/>
        </w:rPr>
        <w:t>Vendredi 26 juin</w:t>
      </w:r>
      <w:r>
        <w:rPr>
          <w:rFonts w:ascii="Arial" w:hAnsi="Arial" w:cs="Arial"/>
        </w:rPr>
        <w:t xml:space="preserve"> 2020.</w:t>
      </w:r>
    </w:p>
    <w:p w:rsidR="00462BFF" w:rsidRDefault="00462BFF" w:rsidP="00462BFF">
      <w:pPr>
        <w:spacing w:after="0" w:line="240" w:lineRule="auto"/>
        <w:jc w:val="both"/>
        <w:rPr>
          <w:rFonts w:ascii="Arial" w:hAnsi="Arial" w:cs="Arial"/>
        </w:rPr>
      </w:pPr>
      <w:r>
        <w:rPr>
          <w:rFonts w:ascii="Arial" w:hAnsi="Arial" w:cs="Arial"/>
          <w:b/>
          <w:bCs/>
        </w:rPr>
        <w:t>Date prévisionnelle des commissions de sélection</w:t>
      </w:r>
      <w:r w:rsidR="00E03700">
        <w:rPr>
          <w:rFonts w:ascii="Arial" w:hAnsi="Arial" w:cs="Arial"/>
        </w:rPr>
        <w:t> : du lundi 29</w:t>
      </w:r>
      <w:r>
        <w:rPr>
          <w:rFonts w:ascii="Arial" w:hAnsi="Arial" w:cs="Arial"/>
        </w:rPr>
        <w:t xml:space="preserve"> juin au vendredi </w:t>
      </w:r>
      <w:r w:rsidR="00E03700">
        <w:rPr>
          <w:rFonts w:ascii="Arial" w:hAnsi="Arial" w:cs="Arial"/>
        </w:rPr>
        <w:t>10 juillet</w:t>
      </w:r>
      <w:r>
        <w:rPr>
          <w:rFonts w:ascii="Arial" w:hAnsi="Arial" w:cs="Arial"/>
        </w:rPr>
        <w:t xml:space="preserve"> 2020.</w:t>
      </w:r>
    </w:p>
    <w:p w:rsidR="0075412B" w:rsidRDefault="0075412B" w:rsidP="0075412B">
      <w:pPr>
        <w:spacing w:after="0" w:line="240" w:lineRule="auto"/>
        <w:jc w:val="both"/>
        <w:rPr>
          <w:rFonts w:ascii="Arial" w:hAnsi="Arial" w:cs="Arial"/>
        </w:rPr>
      </w:pPr>
      <w:r>
        <w:rPr>
          <w:rFonts w:ascii="Arial" w:hAnsi="Arial" w:cs="Arial"/>
          <w:b/>
          <w:bCs/>
        </w:rPr>
        <w:t>Date prévisionnelle d’information officielle du candidat retenu et information aux candidats non retenus</w:t>
      </w:r>
      <w:r>
        <w:rPr>
          <w:rFonts w:ascii="Arial" w:hAnsi="Arial" w:cs="Arial"/>
        </w:rPr>
        <w:t> : du mercredi 15 juillet au vendredi 24 juillet 2020.</w:t>
      </w:r>
    </w:p>
    <w:p w:rsidR="0075412B" w:rsidRDefault="0075412B" w:rsidP="0075412B">
      <w:pPr>
        <w:spacing w:after="0" w:line="240" w:lineRule="auto"/>
        <w:jc w:val="both"/>
        <w:rPr>
          <w:rFonts w:ascii="Arial" w:hAnsi="Arial" w:cs="Arial"/>
        </w:rPr>
      </w:pPr>
      <w:r w:rsidRPr="00462BFF">
        <w:rPr>
          <w:rFonts w:ascii="Arial" w:hAnsi="Arial" w:cs="Arial"/>
          <w:b/>
        </w:rPr>
        <w:t xml:space="preserve">Réunion </w:t>
      </w:r>
      <w:r>
        <w:rPr>
          <w:rFonts w:ascii="Arial" w:hAnsi="Arial" w:cs="Arial"/>
          <w:b/>
        </w:rPr>
        <w:t xml:space="preserve">et échanges de mails </w:t>
      </w:r>
      <w:r w:rsidRPr="00462BFF">
        <w:rPr>
          <w:rFonts w:ascii="Arial" w:hAnsi="Arial" w:cs="Arial"/>
          <w:b/>
        </w:rPr>
        <w:t>avec le candidat retenu</w:t>
      </w:r>
      <w:r>
        <w:rPr>
          <w:rFonts w:ascii="Arial" w:hAnsi="Arial" w:cs="Arial"/>
        </w:rPr>
        <w:t> : fin juillet</w:t>
      </w:r>
      <w:r>
        <w:rPr>
          <w:rFonts w:ascii="Arial" w:hAnsi="Arial" w:cs="Arial"/>
        </w:rPr>
        <w:t xml:space="preserve"> /</w:t>
      </w:r>
      <w:r>
        <w:rPr>
          <w:rFonts w:ascii="Arial" w:hAnsi="Arial" w:cs="Arial"/>
        </w:rPr>
        <w:t xml:space="preserve"> début août 2020</w:t>
      </w:r>
      <w:r>
        <w:rPr>
          <w:rFonts w:ascii="Arial" w:hAnsi="Arial" w:cs="Arial"/>
        </w:rPr>
        <w:t xml:space="preserve"> (</w:t>
      </w:r>
      <w:r>
        <w:rPr>
          <w:rFonts w:ascii="Arial" w:hAnsi="Arial" w:cs="Arial"/>
        </w:rPr>
        <w:t xml:space="preserve">convention et </w:t>
      </w:r>
      <w:r>
        <w:rPr>
          <w:rFonts w:ascii="Arial" w:hAnsi="Arial" w:cs="Arial"/>
        </w:rPr>
        <w:t>organisation de</w:t>
      </w:r>
      <w:r>
        <w:rPr>
          <w:rFonts w:ascii="Arial" w:hAnsi="Arial" w:cs="Arial"/>
        </w:rPr>
        <w:t xml:space="preserve"> la mise en œuvre de l’action</w:t>
      </w:r>
      <w:r>
        <w:rPr>
          <w:rFonts w:ascii="Arial" w:hAnsi="Arial" w:cs="Arial"/>
        </w:rPr>
        <w:t>)</w:t>
      </w:r>
      <w:r>
        <w:rPr>
          <w:rFonts w:ascii="Arial" w:hAnsi="Arial" w:cs="Arial"/>
        </w:rPr>
        <w:t>.</w:t>
      </w:r>
    </w:p>
    <w:p w:rsidR="00462BFF" w:rsidRDefault="0075412B" w:rsidP="00462BFF">
      <w:pPr>
        <w:spacing w:after="0" w:line="240" w:lineRule="auto"/>
        <w:jc w:val="both"/>
        <w:rPr>
          <w:rFonts w:ascii="Arial" w:hAnsi="Arial" w:cs="Arial"/>
        </w:rPr>
      </w:pPr>
      <w:r>
        <w:rPr>
          <w:rFonts w:ascii="Arial" w:hAnsi="Arial" w:cs="Arial"/>
          <w:b/>
          <w:bCs/>
        </w:rPr>
        <w:t>Approbation</w:t>
      </w:r>
      <w:r w:rsidR="00462BFF">
        <w:rPr>
          <w:rFonts w:ascii="Arial" w:hAnsi="Arial" w:cs="Arial"/>
          <w:b/>
          <w:bCs/>
        </w:rPr>
        <w:t xml:space="preserve"> du rapport, de la décision et de la convention : </w:t>
      </w:r>
      <w:r w:rsidR="00462BFF">
        <w:rPr>
          <w:rFonts w:ascii="Arial" w:hAnsi="Arial" w:cs="Arial"/>
        </w:rPr>
        <w:t xml:space="preserve">Commission permanente du </w:t>
      </w:r>
      <w:r w:rsidR="00E03700">
        <w:rPr>
          <w:rFonts w:ascii="Arial" w:hAnsi="Arial" w:cs="Arial"/>
        </w:rPr>
        <w:t>25 septembre</w:t>
      </w:r>
      <w:r w:rsidR="00462BFF">
        <w:rPr>
          <w:rFonts w:ascii="Arial" w:hAnsi="Arial" w:cs="Arial"/>
        </w:rPr>
        <w:t xml:space="preserve"> 2020.</w:t>
      </w:r>
      <w:bookmarkStart w:id="0" w:name="_GoBack"/>
      <w:bookmarkEnd w:id="0"/>
    </w:p>
    <w:p w:rsidR="00462BFF" w:rsidRDefault="0075412B" w:rsidP="00462BFF">
      <w:pPr>
        <w:spacing w:after="0" w:line="240" w:lineRule="auto"/>
        <w:jc w:val="both"/>
        <w:rPr>
          <w:rFonts w:ascii="Arial" w:hAnsi="Arial" w:cs="Arial"/>
        </w:rPr>
      </w:pPr>
      <w:r>
        <w:rPr>
          <w:rFonts w:ascii="Arial" w:hAnsi="Arial" w:cs="Arial"/>
          <w:b/>
          <w:bCs/>
        </w:rPr>
        <w:t>Signature de la convention pour m</w:t>
      </w:r>
      <w:r w:rsidR="00462BFF">
        <w:rPr>
          <w:rFonts w:ascii="Arial" w:hAnsi="Arial" w:cs="Arial"/>
          <w:b/>
          <w:bCs/>
        </w:rPr>
        <w:t>ise en œuvre de la mission</w:t>
      </w:r>
      <w:r>
        <w:rPr>
          <w:rFonts w:ascii="Arial" w:hAnsi="Arial" w:cs="Arial"/>
        </w:rPr>
        <w:t> au</w:t>
      </w:r>
      <w:r w:rsidR="00462BFF">
        <w:rPr>
          <w:rFonts w:ascii="Arial" w:hAnsi="Arial" w:cs="Arial"/>
        </w:rPr>
        <w:t xml:space="preserve"> </w:t>
      </w:r>
      <w:r>
        <w:rPr>
          <w:rFonts w:ascii="Arial" w:hAnsi="Arial" w:cs="Arial"/>
        </w:rPr>
        <w:t>1er</w:t>
      </w:r>
      <w:r w:rsidR="00E03700">
        <w:rPr>
          <w:rFonts w:ascii="Arial" w:hAnsi="Arial" w:cs="Arial"/>
        </w:rPr>
        <w:t xml:space="preserve"> octobre</w:t>
      </w:r>
      <w:r w:rsidR="00462BFF">
        <w:rPr>
          <w:rFonts w:ascii="Arial" w:hAnsi="Arial" w:cs="Arial"/>
        </w:rPr>
        <w:t xml:space="preserve"> 2020.</w:t>
      </w:r>
    </w:p>
    <w:p w:rsidR="00462BFF" w:rsidRDefault="00462BFF" w:rsidP="00462BFF">
      <w:pPr>
        <w:spacing w:after="0" w:line="240" w:lineRule="auto"/>
        <w:jc w:val="both"/>
        <w:rPr>
          <w:rFonts w:ascii="Arial" w:hAnsi="Arial" w:cs="Arial"/>
        </w:rPr>
      </w:pPr>
    </w:p>
    <w:p w:rsidR="009D361B" w:rsidRDefault="009D361B">
      <w:pPr>
        <w:spacing w:after="0" w:line="240" w:lineRule="auto"/>
        <w:jc w:val="right"/>
        <w:rPr>
          <w:rFonts w:ascii="Arial" w:eastAsia="Arial" w:hAnsi="Arial" w:cs="Arial"/>
        </w:rPr>
      </w:pPr>
    </w:p>
    <w:p w:rsidR="009D361B" w:rsidRDefault="00542C7B">
      <w:pPr>
        <w:spacing w:after="0" w:line="240" w:lineRule="auto"/>
        <w:jc w:val="right"/>
        <w:rPr>
          <w:rFonts w:ascii="Arial" w:eastAsia="Arial" w:hAnsi="Arial" w:cs="Arial"/>
        </w:rPr>
      </w:pPr>
      <w:r>
        <w:rPr>
          <w:rFonts w:ascii="Arial" w:eastAsia="Arial" w:hAnsi="Arial" w:cs="Arial"/>
        </w:rPr>
        <w:t>Fait à Grenoble,</w:t>
      </w:r>
    </w:p>
    <w:p w:rsidR="00A97AAD" w:rsidRDefault="00A97AAD">
      <w:pPr>
        <w:spacing w:after="0" w:line="240" w:lineRule="auto"/>
        <w:jc w:val="right"/>
        <w:rPr>
          <w:rFonts w:ascii="Arial" w:eastAsia="Arial" w:hAnsi="Arial" w:cs="Arial"/>
        </w:rPr>
      </w:pPr>
      <w:r>
        <w:rPr>
          <w:rFonts w:ascii="Arial" w:eastAsia="Arial" w:hAnsi="Arial" w:cs="Arial"/>
        </w:rPr>
        <w:t xml:space="preserve">Le </w:t>
      </w:r>
      <w:r w:rsidR="00E03700">
        <w:rPr>
          <w:rFonts w:ascii="Arial" w:eastAsia="Arial" w:hAnsi="Arial" w:cs="Arial"/>
        </w:rPr>
        <w:t>5 juin</w:t>
      </w:r>
      <w:r>
        <w:rPr>
          <w:rFonts w:ascii="Arial" w:eastAsia="Arial" w:hAnsi="Arial" w:cs="Arial"/>
        </w:rPr>
        <w:t xml:space="preserve"> 2020,</w:t>
      </w:r>
    </w:p>
    <w:p w:rsidR="009D361B" w:rsidRDefault="00542C7B">
      <w:pPr>
        <w:spacing w:after="0" w:line="240" w:lineRule="auto"/>
        <w:jc w:val="right"/>
        <w:rPr>
          <w:rFonts w:ascii="Arial" w:eastAsia="Arial" w:hAnsi="Arial" w:cs="Arial"/>
        </w:rPr>
      </w:pPr>
      <w:r>
        <w:rPr>
          <w:rFonts w:ascii="Arial" w:eastAsia="Arial" w:hAnsi="Arial" w:cs="Arial"/>
        </w:rPr>
        <w:t>Le directeur de l’Education, de la Jeunesse et du Sport,</w:t>
      </w:r>
    </w:p>
    <w:p w:rsidR="009D361B" w:rsidRDefault="009D361B">
      <w:pPr>
        <w:spacing w:after="0" w:line="240" w:lineRule="auto"/>
        <w:jc w:val="right"/>
        <w:rPr>
          <w:rFonts w:ascii="Arial" w:eastAsia="Arial" w:hAnsi="Arial" w:cs="Arial"/>
        </w:rPr>
      </w:pPr>
    </w:p>
    <w:p w:rsidR="009D361B" w:rsidRDefault="009D361B">
      <w:pPr>
        <w:spacing w:after="0" w:line="240" w:lineRule="auto"/>
        <w:jc w:val="right"/>
        <w:rPr>
          <w:rFonts w:ascii="Arial" w:eastAsia="Arial" w:hAnsi="Arial" w:cs="Arial"/>
        </w:rPr>
      </w:pPr>
    </w:p>
    <w:p w:rsidR="009D361B" w:rsidRDefault="00462BFF">
      <w:pPr>
        <w:spacing w:after="0" w:line="240" w:lineRule="auto"/>
        <w:jc w:val="right"/>
        <w:rPr>
          <w:rFonts w:ascii="Arial" w:eastAsia="Arial" w:hAnsi="Arial" w:cs="Arial"/>
        </w:rPr>
      </w:pPr>
      <w:r>
        <w:rPr>
          <w:rFonts w:ascii="Arial" w:eastAsia="Arial" w:hAnsi="Arial" w:cs="Arial"/>
        </w:rPr>
        <w:t>Philippe Gallien</w:t>
      </w:r>
    </w:p>
    <w:p w:rsidR="009D361B" w:rsidRDefault="009D361B">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A97AAD" w:rsidRDefault="00A97AAD">
      <w:pPr>
        <w:spacing w:after="0" w:line="240" w:lineRule="auto"/>
        <w:rPr>
          <w:rFonts w:ascii="Arial" w:eastAsia="Arial" w:hAnsi="Arial" w:cs="Arial"/>
        </w:rPr>
      </w:pPr>
    </w:p>
    <w:p w:rsidR="009D361B" w:rsidRDefault="00542C7B">
      <w:pPr>
        <w:spacing w:after="0" w:line="240" w:lineRule="auto"/>
        <w:rPr>
          <w:rFonts w:ascii="Arial" w:eastAsia="Arial" w:hAnsi="Arial" w:cs="Arial"/>
        </w:rPr>
      </w:pPr>
      <w:r>
        <w:rPr>
          <w:rFonts w:ascii="Arial" w:eastAsia="Arial" w:hAnsi="Arial" w:cs="Arial"/>
        </w:rPr>
        <w:t>Pièces jointes :</w:t>
      </w:r>
    </w:p>
    <w:p w:rsidR="009D361B" w:rsidRDefault="00542C7B">
      <w:pPr>
        <w:spacing w:after="0" w:line="240" w:lineRule="auto"/>
        <w:rPr>
          <w:rFonts w:ascii="Arial" w:eastAsia="Arial" w:hAnsi="Arial" w:cs="Arial"/>
        </w:rPr>
      </w:pPr>
      <w:r>
        <w:rPr>
          <w:rFonts w:ascii="Arial" w:eastAsia="Arial" w:hAnsi="Arial" w:cs="Arial"/>
        </w:rPr>
        <w:t xml:space="preserve">Annexe 1 : </w:t>
      </w:r>
      <w:r w:rsidR="00BE52B2">
        <w:rPr>
          <w:rFonts w:ascii="Arial" w:eastAsia="Arial" w:hAnsi="Arial" w:cs="Arial"/>
        </w:rPr>
        <w:t>Avis d’appel à projets</w:t>
      </w:r>
    </w:p>
    <w:p w:rsidR="009D361B" w:rsidRDefault="00542C7B">
      <w:pPr>
        <w:spacing w:after="0" w:line="240" w:lineRule="auto"/>
        <w:rPr>
          <w:rFonts w:ascii="Arial" w:eastAsia="Arial" w:hAnsi="Arial" w:cs="Arial"/>
        </w:rPr>
      </w:pPr>
      <w:r>
        <w:rPr>
          <w:rFonts w:ascii="Arial" w:eastAsia="Arial" w:hAnsi="Arial" w:cs="Arial"/>
        </w:rPr>
        <w:t xml:space="preserve">Annexe 2 : </w:t>
      </w:r>
      <w:r w:rsidR="007A1D19">
        <w:rPr>
          <w:rFonts w:ascii="Arial" w:eastAsia="Arial" w:hAnsi="Arial" w:cs="Arial"/>
        </w:rPr>
        <w:t>Fiche de présentation du projet</w:t>
      </w:r>
    </w:p>
    <w:p w:rsidR="007A1D19" w:rsidRDefault="007A1D19">
      <w:pPr>
        <w:spacing w:after="0" w:line="240" w:lineRule="auto"/>
        <w:rPr>
          <w:rFonts w:ascii="Arial" w:eastAsia="Arial" w:hAnsi="Arial" w:cs="Arial"/>
        </w:rPr>
      </w:pPr>
      <w:r>
        <w:rPr>
          <w:rFonts w:ascii="Arial" w:eastAsia="Arial" w:hAnsi="Arial" w:cs="Arial"/>
        </w:rPr>
        <w:t>Annexe 3 : Demande de financement</w:t>
      </w:r>
    </w:p>
    <w:sectPr w:rsidR="007A1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F1B"/>
    <w:multiLevelType w:val="multilevel"/>
    <w:tmpl w:val="4BDC8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E7772"/>
    <w:multiLevelType w:val="multilevel"/>
    <w:tmpl w:val="5C48B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12A2B"/>
    <w:multiLevelType w:val="multilevel"/>
    <w:tmpl w:val="EF7AB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56F5E"/>
    <w:multiLevelType w:val="multilevel"/>
    <w:tmpl w:val="8CECB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82B3E"/>
    <w:multiLevelType w:val="multilevel"/>
    <w:tmpl w:val="5338E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24A42"/>
    <w:multiLevelType w:val="multilevel"/>
    <w:tmpl w:val="FAA8B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E7A66"/>
    <w:multiLevelType w:val="multilevel"/>
    <w:tmpl w:val="D5A6D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72D9B"/>
    <w:multiLevelType w:val="hybridMultilevel"/>
    <w:tmpl w:val="798A0916"/>
    <w:lvl w:ilvl="0" w:tplc="A9D61EDE">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E1957C4"/>
    <w:multiLevelType w:val="hybridMultilevel"/>
    <w:tmpl w:val="A486161E"/>
    <w:lvl w:ilvl="0" w:tplc="A9D61ED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BF3159"/>
    <w:multiLevelType w:val="multilevel"/>
    <w:tmpl w:val="E0EC7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D61FC"/>
    <w:multiLevelType w:val="multilevel"/>
    <w:tmpl w:val="7396C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EC4FD9"/>
    <w:multiLevelType w:val="multilevel"/>
    <w:tmpl w:val="F9280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B3244"/>
    <w:multiLevelType w:val="multilevel"/>
    <w:tmpl w:val="5406F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5592A"/>
    <w:multiLevelType w:val="multilevel"/>
    <w:tmpl w:val="D7A8D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B2209F"/>
    <w:multiLevelType w:val="multilevel"/>
    <w:tmpl w:val="45706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3D74A3"/>
    <w:multiLevelType w:val="multilevel"/>
    <w:tmpl w:val="B826F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304B8"/>
    <w:multiLevelType w:val="multilevel"/>
    <w:tmpl w:val="74FAF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51359"/>
    <w:multiLevelType w:val="multilevel"/>
    <w:tmpl w:val="00E6B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A459F7"/>
    <w:multiLevelType w:val="multilevel"/>
    <w:tmpl w:val="430A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7C5467"/>
    <w:multiLevelType w:val="hybridMultilevel"/>
    <w:tmpl w:val="9AD4448A"/>
    <w:lvl w:ilvl="0" w:tplc="A9D61EDE">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4B16C00"/>
    <w:multiLevelType w:val="hybridMultilevel"/>
    <w:tmpl w:val="0E982638"/>
    <w:lvl w:ilvl="0" w:tplc="A9D61EDE">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77F1041"/>
    <w:multiLevelType w:val="multilevel"/>
    <w:tmpl w:val="81449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5635A"/>
    <w:multiLevelType w:val="multilevel"/>
    <w:tmpl w:val="98905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063777"/>
    <w:multiLevelType w:val="multilevel"/>
    <w:tmpl w:val="41663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9424B6"/>
    <w:multiLevelType w:val="multilevel"/>
    <w:tmpl w:val="106E8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1362FF"/>
    <w:multiLevelType w:val="multilevel"/>
    <w:tmpl w:val="256E6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852C97"/>
    <w:multiLevelType w:val="multilevel"/>
    <w:tmpl w:val="D3306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597A80"/>
    <w:multiLevelType w:val="multilevel"/>
    <w:tmpl w:val="82F2F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7A7FA5"/>
    <w:multiLevelType w:val="hybridMultilevel"/>
    <w:tmpl w:val="E7C87DB6"/>
    <w:lvl w:ilvl="0" w:tplc="2866516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9E4BE2"/>
    <w:multiLevelType w:val="multilevel"/>
    <w:tmpl w:val="AD4E0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FE04B1"/>
    <w:multiLevelType w:val="multilevel"/>
    <w:tmpl w:val="47DC4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064AF0"/>
    <w:multiLevelType w:val="multilevel"/>
    <w:tmpl w:val="45509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264416"/>
    <w:multiLevelType w:val="multilevel"/>
    <w:tmpl w:val="77B83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0D3864"/>
    <w:multiLevelType w:val="multilevel"/>
    <w:tmpl w:val="12FCD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DE752B"/>
    <w:multiLevelType w:val="multilevel"/>
    <w:tmpl w:val="80605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19004E"/>
    <w:multiLevelType w:val="multilevel"/>
    <w:tmpl w:val="ABBCD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585B58"/>
    <w:multiLevelType w:val="hybridMultilevel"/>
    <w:tmpl w:val="8C0C47A0"/>
    <w:lvl w:ilvl="0" w:tplc="B6080094">
      <w:start w:val="8"/>
      <w:numFmt w:val="bullet"/>
      <w:lvlText w:val="-"/>
      <w:lvlJc w:val="left"/>
      <w:pPr>
        <w:ind w:left="720" w:hanging="360"/>
      </w:pPr>
      <w:rPr>
        <w:rFonts w:ascii="Cambria Math" w:eastAsia="Cambria Math" w:hAnsi="Cambria Math"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81435E"/>
    <w:multiLevelType w:val="multilevel"/>
    <w:tmpl w:val="4DD8C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7548F9"/>
    <w:multiLevelType w:val="multilevel"/>
    <w:tmpl w:val="52CA6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D55ADB"/>
    <w:multiLevelType w:val="multilevel"/>
    <w:tmpl w:val="89F62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9E52DA"/>
    <w:multiLevelType w:val="multilevel"/>
    <w:tmpl w:val="75F4A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9D022A"/>
    <w:multiLevelType w:val="hybridMultilevel"/>
    <w:tmpl w:val="A140AB06"/>
    <w:lvl w:ilvl="0" w:tplc="A9D61ED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D2647F"/>
    <w:multiLevelType w:val="multilevel"/>
    <w:tmpl w:val="01D49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37"/>
  </w:num>
  <w:num w:numId="2">
    <w:abstractNumId w:val="32"/>
  </w:num>
  <w:num w:numId="3">
    <w:abstractNumId w:val="24"/>
  </w:num>
  <w:num w:numId="4">
    <w:abstractNumId w:val="2"/>
  </w:num>
  <w:num w:numId="5">
    <w:abstractNumId w:val="33"/>
  </w:num>
  <w:num w:numId="6">
    <w:abstractNumId w:val="3"/>
  </w:num>
  <w:num w:numId="7">
    <w:abstractNumId w:val="21"/>
  </w:num>
  <w:num w:numId="8">
    <w:abstractNumId w:val="30"/>
  </w:num>
  <w:num w:numId="9">
    <w:abstractNumId w:val="27"/>
  </w:num>
  <w:num w:numId="10">
    <w:abstractNumId w:val="38"/>
  </w:num>
  <w:num w:numId="11">
    <w:abstractNumId w:val="12"/>
  </w:num>
  <w:num w:numId="12">
    <w:abstractNumId w:val="1"/>
  </w:num>
  <w:num w:numId="13">
    <w:abstractNumId w:val="39"/>
  </w:num>
  <w:num w:numId="14">
    <w:abstractNumId w:val="34"/>
  </w:num>
  <w:num w:numId="15">
    <w:abstractNumId w:val="31"/>
  </w:num>
  <w:num w:numId="16">
    <w:abstractNumId w:val="15"/>
  </w:num>
  <w:num w:numId="17">
    <w:abstractNumId w:val="22"/>
  </w:num>
  <w:num w:numId="18">
    <w:abstractNumId w:val="26"/>
  </w:num>
  <w:num w:numId="19">
    <w:abstractNumId w:val="13"/>
  </w:num>
  <w:num w:numId="20">
    <w:abstractNumId w:val="6"/>
  </w:num>
  <w:num w:numId="21">
    <w:abstractNumId w:val="17"/>
  </w:num>
  <w:num w:numId="22">
    <w:abstractNumId w:val="18"/>
  </w:num>
  <w:num w:numId="23">
    <w:abstractNumId w:val="5"/>
  </w:num>
  <w:num w:numId="24">
    <w:abstractNumId w:val="29"/>
  </w:num>
  <w:num w:numId="25">
    <w:abstractNumId w:val="0"/>
  </w:num>
  <w:num w:numId="26">
    <w:abstractNumId w:val="35"/>
  </w:num>
  <w:num w:numId="27">
    <w:abstractNumId w:val="4"/>
  </w:num>
  <w:num w:numId="28">
    <w:abstractNumId w:val="14"/>
  </w:num>
  <w:num w:numId="29">
    <w:abstractNumId w:val="9"/>
  </w:num>
  <w:num w:numId="30">
    <w:abstractNumId w:val="40"/>
  </w:num>
  <w:num w:numId="31">
    <w:abstractNumId w:val="10"/>
  </w:num>
  <w:num w:numId="32">
    <w:abstractNumId w:val="16"/>
  </w:num>
  <w:num w:numId="33">
    <w:abstractNumId w:val="23"/>
  </w:num>
  <w:num w:numId="34">
    <w:abstractNumId w:val="11"/>
  </w:num>
  <w:num w:numId="35">
    <w:abstractNumId w:val="25"/>
  </w:num>
  <w:num w:numId="36">
    <w:abstractNumId w:val="42"/>
  </w:num>
  <w:num w:numId="37">
    <w:abstractNumId w:val="36"/>
  </w:num>
  <w:num w:numId="38">
    <w:abstractNumId w:val="28"/>
  </w:num>
  <w:num w:numId="39">
    <w:abstractNumId w:val="41"/>
  </w:num>
  <w:num w:numId="40">
    <w:abstractNumId w:val="7"/>
  </w:num>
  <w:num w:numId="41">
    <w:abstractNumId w:val="8"/>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1B"/>
    <w:rsid w:val="00041468"/>
    <w:rsid w:val="00053D10"/>
    <w:rsid w:val="0006753D"/>
    <w:rsid w:val="00075C47"/>
    <w:rsid w:val="000C4DCF"/>
    <w:rsid w:val="000D0D20"/>
    <w:rsid w:val="000D15BC"/>
    <w:rsid w:val="00103A21"/>
    <w:rsid w:val="00174F86"/>
    <w:rsid w:val="00177F5C"/>
    <w:rsid w:val="00192A31"/>
    <w:rsid w:val="001C3061"/>
    <w:rsid w:val="001E39F3"/>
    <w:rsid w:val="001F6441"/>
    <w:rsid w:val="00212C12"/>
    <w:rsid w:val="00227906"/>
    <w:rsid w:val="00232780"/>
    <w:rsid w:val="0026521B"/>
    <w:rsid w:val="002A2AA3"/>
    <w:rsid w:val="002C786A"/>
    <w:rsid w:val="003241B3"/>
    <w:rsid w:val="003308C5"/>
    <w:rsid w:val="003532A2"/>
    <w:rsid w:val="0038461B"/>
    <w:rsid w:val="0039437B"/>
    <w:rsid w:val="00397F20"/>
    <w:rsid w:val="003D6676"/>
    <w:rsid w:val="003E1650"/>
    <w:rsid w:val="003E4EFC"/>
    <w:rsid w:val="003E6689"/>
    <w:rsid w:val="0041170B"/>
    <w:rsid w:val="00440A4E"/>
    <w:rsid w:val="0044170A"/>
    <w:rsid w:val="00462BFF"/>
    <w:rsid w:val="004637B4"/>
    <w:rsid w:val="004879DF"/>
    <w:rsid w:val="004F035B"/>
    <w:rsid w:val="004F762E"/>
    <w:rsid w:val="00525E46"/>
    <w:rsid w:val="00542C7B"/>
    <w:rsid w:val="00561F95"/>
    <w:rsid w:val="005730F5"/>
    <w:rsid w:val="00574B7C"/>
    <w:rsid w:val="00592CB9"/>
    <w:rsid w:val="005D0735"/>
    <w:rsid w:val="005F1D09"/>
    <w:rsid w:val="00666B89"/>
    <w:rsid w:val="00671E76"/>
    <w:rsid w:val="0067314D"/>
    <w:rsid w:val="006812C7"/>
    <w:rsid w:val="006B0046"/>
    <w:rsid w:val="006B5832"/>
    <w:rsid w:val="007109B1"/>
    <w:rsid w:val="00724AF6"/>
    <w:rsid w:val="00741A05"/>
    <w:rsid w:val="0075412B"/>
    <w:rsid w:val="00755F91"/>
    <w:rsid w:val="00775EE1"/>
    <w:rsid w:val="00784658"/>
    <w:rsid w:val="007856DB"/>
    <w:rsid w:val="007A1D19"/>
    <w:rsid w:val="007A20D7"/>
    <w:rsid w:val="007A654C"/>
    <w:rsid w:val="007D1F89"/>
    <w:rsid w:val="00807CC0"/>
    <w:rsid w:val="00812098"/>
    <w:rsid w:val="00823F96"/>
    <w:rsid w:val="00886C6A"/>
    <w:rsid w:val="008A4690"/>
    <w:rsid w:val="008B039F"/>
    <w:rsid w:val="008B0D63"/>
    <w:rsid w:val="008D33E4"/>
    <w:rsid w:val="008F0902"/>
    <w:rsid w:val="00971DF1"/>
    <w:rsid w:val="009D361B"/>
    <w:rsid w:val="009D5C83"/>
    <w:rsid w:val="00A027DA"/>
    <w:rsid w:val="00A218AE"/>
    <w:rsid w:val="00A22C7B"/>
    <w:rsid w:val="00A72657"/>
    <w:rsid w:val="00A7378E"/>
    <w:rsid w:val="00A97AAD"/>
    <w:rsid w:val="00AB72D8"/>
    <w:rsid w:val="00AD08AA"/>
    <w:rsid w:val="00AE2F85"/>
    <w:rsid w:val="00B11DC7"/>
    <w:rsid w:val="00B32D7A"/>
    <w:rsid w:val="00B84DE0"/>
    <w:rsid w:val="00B945D6"/>
    <w:rsid w:val="00BE52B2"/>
    <w:rsid w:val="00BF75F4"/>
    <w:rsid w:val="00C14866"/>
    <w:rsid w:val="00C314A7"/>
    <w:rsid w:val="00C33DCF"/>
    <w:rsid w:val="00C63676"/>
    <w:rsid w:val="00C76C6F"/>
    <w:rsid w:val="00CB78AC"/>
    <w:rsid w:val="00CC3047"/>
    <w:rsid w:val="00CC4880"/>
    <w:rsid w:val="00CD7830"/>
    <w:rsid w:val="00CE031B"/>
    <w:rsid w:val="00D04029"/>
    <w:rsid w:val="00D165CF"/>
    <w:rsid w:val="00D46872"/>
    <w:rsid w:val="00D57212"/>
    <w:rsid w:val="00D8225B"/>
    <w:rsid w:val="00D84D46"/>
    <w:rsid w:val="00D928D6"/>
    <w:rsid w:val="00D92DF2"/>
    <w:rsid w:val="00E03199"/>
    <w:rsid w:val="00E03700"/>
    <w:rsid w:val="00E14595"/>
    <w:rsid w:val="00E263F4"/>
    <w:rsid w:val="00EA10ED"/>
    <w:rsid w:val="00EA5E38"/>
    <w:rsid w:val="00EC5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aliases w:val="Titre 3 (cg38)"/>
    <w:basedOn w:val="Normal"/>
    <w:next w:val="Normal"/>
    <w:link w:val="Titre3Car"/>
    <w:autoRedefine/>
    <w:uiPriority w:val="9"/>
    <w:unhideWhenUsed/>
    <w:qFormat/>
    <w:rsid w:val="00561F95"/>
    <w:pPr>
      <w:keepNext/>
      <w:keepLines/>
      <w:spacing w:before="200" w:after="0" w:line="240" w:lineRule="auto"/>
      <w:jc w:val="both"/>
      <w:outlineLvl w:val="2"/>
    </w:pPr>
    <w:rPr>
      <w:rFonts w:ascii="Arial Black" w:eastAsiaTheme="majorEastAsia" w:hAnsi="Arial Black" w:cstheme="majorBidi"/>
      <w:bCs/>
      <w:color w:val="365F91" w:themeColor="accent1" w:themeShade="BF"/>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786A"/>
    <w:pPr>
      <w:ind w:left="720"/>
      <w:contextualSpacing/>
    </w:pPr>
  </w:style>
  <w:style w:type="character" w:styleId="Lienhypertexte">
    <w:name w:val="Hyperlink"/>
    <w:basedOn w:val="Policepardfaut"/>
    <w:uiPriority w:val="99"/>
    <w:unhideWhenUsed/>
    <w:rsid w:val="00B11DC7"/>
    <w:rPr>
      <w:color w:val="0000FF" w:themeColor="hyperlink"/>
      <w:u w:val="single"/>
    </w:rPr>
  </w:style>
  <w:style w:type="character" w:customStyle="1" w:styleId="Titre3Car">
    <w:name w:val="Titre 3 Car"/>
    <w:aliases w:val="Titre 3 (cg38) Car"/>
    <w:basedOn w:val="Policepardfaut"/>
    <w:link w:val="Titre3"/>
    <w:uiPriority w:val="9"/>
    <w:rsid w:val="00561F95"/>
    <w:rPr>
      <w:rFonts w:ascii="Arial Black" w:eastAsiaTheme="majorEastAsia" w:hAnsi="Arial Black" w:cstheme="majorBidi"/>
      <w:bCs/>
      <w:color w:val="365F91" w:themeColor="accent1" w:themeShade="BF"/>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aliases w:val="Titre 3 (cg38)"/>
    <w:basedOn w:val="Normal"/>
    <w:next w:val="Normal"/>
    <w:link w:val="Titre3Car"/>
    <w:autoRedefine/>
    <w:uiPriority w:val="9"/>
    <w:unhideWhenUsed/>
    <w:qFormat/>
    <w:rsid w:val="00561F95"/>
    <w:pPr>
      <w:keepNext/>
      <w:keepLines/>
      <w:spacing w:before="200" w:after="0" w:line="240" w:lineRule="auto"/>
      <w:jc w:val="both"/>
      <w:outlineLvl w:val="2"/>
    </w:pPr>
    <w:rPr>
      <w:rFonts w:ascii="Arial Black" w:eastAsiaTheme="majorEastAsia" w:hAnsi="Arial Black" w:cstheme="majorBidi"/>
      <w:bCs/>
      <w:color w:val="365F91" w:themeColor="accent1" w:themeShade="BF"/>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786A"/>
    <w:pPr>
      <w:ind w:left="720"/>
      <w:contextualSpacing/>
    </w:pPr>
  </w:style>
  <w:style w:type="character" w:styleId="Lienhypertexte">
    <w:name w:val="Hyperlink"/>
    <w:basedOn w:val="Policepardfaut"/>
    <w:uiPriority w:val="99"/>
    <w:unhideWhenUsed/>
    <w:rsid w:val="00B11DC7"/>
    <w:rPr>
      <w:color w:val="0000FF" w:themeColor="hyperlink"/>
      <w:u w:val="single"/>
    </w:rPr>
  </w:style>
  <w:style w:type="character" w:customStyle="1" w:styleId="Titre3Car">
    <w:name w:val="Titre 3 Car"/>
    <w:aliases w:val="Titre 3 (cg38) Car"/>
    <w:basedOn w:val="Policepardfaut"/>
    <w:link w:val="Titre3"/>
    <w:uiPriority w:val="9"/>
    <w:rsid w:val="00561F95"/>
    <w:rPr>
      <w:rFonts w:ascii="Arial Black" w:eastAsiaTheme="majorEastAsia" w:hAnsi="Arial Black" w:cstheme="majorBidi"/>
      <w:bCs/>
      <w:color w:val="365F91" w:themeColor="accent1" w:themeShade="B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6735">
      <w:bodyDiv w:val="1"/>
      <w:marLeft w:val="0"/>
      <w:marRight w:val="0"/>
      <w:marTop w:val="0"/>
      <w:marBottom w:val="0"/>
      <w:divBdr>
        <w:top w:val="none" w:sz="0" w:space="0" w:color="auto"/>
        <w:left w:val="none" w:sz="0" w:space="0" w:color="auto"/>
        <w:bottom w:val="none" w:sz="0" w:space="0" w:color="auto"/>
        <w:right w:val="none" w:sz="0" w:space="0" w:color="auto"/>
      </w:divBdr>
    </w:div>
    <w:div w:id="211007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ere.fr/conta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sere.fr/contact/" TargetMode="External"/><Relationship Id="rId5" Type="http://schemas.openxmlformats.org/officeDocument/2006/relationships/webSettings" Target="webSettings.xml"/><Relationship Id="rId10" Type="http://schemas.openxmlformats.org/officeDocument/2006/relationships/hyperlink" Target="http://www.isere.fr/contact/" TargetMode="External"/><Relationship Id="rId4" Type="http://schemas.openxmlformats.org/officeDocument/2006/relationships/settings" Target="settings.xml"/><Relationship Id="rId9" Type="http://schemas.openxmlformats.org/officeDocument/2006/relationships/hyperlink" Target="https://www.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3841</Words>
  <Characters>21126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Conseil Départemental de l'Isère</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Garel Patrick</dc:creator>
  <cp:lastModifiedBy>Odokine Murielle</cp:lastModifiedBy>
  <cp:revision>9</cp:revision>
  <dcterms:created xsi:type="dcterms:W3CDTF">2020-06-04T13:25:00Z</dcterms:created>
  <dcterms:modified xsi:type="dcterms:W3CDTF">2020-06-04T19:22:00Z</dcterms:modified>
</cp:coreProperties>
</file>