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5" w:rsidRPr="000A6E85" w:rsidRDefault="000A6E85" w:rsidP="000A6E85">
      <w:pPr>
        <w:jc w:val="center"/>
        <w:rPr>
          <w:rFonts w:asciiTheme="minorHAnsi" w:eastAsiaTheme="minorEastAsia" w:hAnsiTheme="minorHAnsi" w:cstheme="minorBidi"/>
          <w:b/>
          <w:noProof/>
          <w:color w:val="1F497D"/>
          <w:szCs w:val="22"/>
        </w:rPr>
      </w:pPr>
      <w:r w:rsidRPr="000A6E85">
        <w:rPr>
          <w:rFonts w:asciiTheme="minorHAnsi" w:eastAsiaTheme="minorEastAsia" w:hAnsiTheme="minorHAnsi" w:cstheme="minorBidi"/>
          <w:b/>
          <w:noProof/>
          <w:color w:val="1F497D"/>
          <w:szCs w:val="22"/>
        </w:rPr>
        <w:t xml:space="preserve">Réservation des sorties « </w:t>
      </w:r>
      <w:r w:rsidR="00FD2130">
        <w:rPr>
          <w:rFonts w:asciiTheme="minorHAnsi" w:eastAsiaTheme="minorEastAsia" w:hAnsiTheme="minorHAnsi" w:cstheme="minorBidi"/>
          <w:b/>
          <w:noProof/>
          <w:color w:val="1F497D"/>
          <w:szCs w:val="22"/>
        </w:rPr>
        <w:t>A la découverte des</w:t>
      </w:r>
      <w:r w:rsidRPr="000A6E85">
        <w:rPr>
          <w:rFonts w:asciiTheme="minorHAnsi" w:eastAsiaTheme="minorEastAsia" w:hAnsiTheme="minorHAnsi" w:cstheme="minorBidi"/>
          <w:b/>
          <w:noProof/>
          <w:color w:val="1F497D"/>
          <w:szCs w:val="22"/>
        </w:rPr>
        <w:t xml:space="preserve"> ENS »</w:t>
      </w:r>
    </w:p>
    <w:p w:rsidR="000A6E85" w:rsidRPr="000A6E85" w:rsidRDefault="000A6E85" w:rsidP="000A6E85">
      <w:pPr>
        <w:jc w:val="center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 </w:t>
      </w:r>
    </w:p>
    <w:p w:rsidR="000A6E85" w:rsidRPr="000A6E85" w:rsidRDefault="000A6E85" w:rsidP="000A6E85">
      <w:pPr>
        <w:jc w:val="both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Chers enseignants,</w:t>
      </w:r>
    </w:p>
    <w:p w:rsidR="000A6E85" w:rsidRPr="000A6E85" w:rsidRDefault="000A6E85" w:rsidP="000A6E85">
      <w:pPr>
        <w:jc w:val="both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 </w:t>
      </w:r>
    </w:p>
    <w:p w:rsidR="000A6E85" w:rsidRDefault="000A6E85" w:rsidP="00975692">
      <w:pPr>
        <w:spacing w:after="80"/>
        <w:jc w:val="both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Pour le confort de visite de la classe (nombre limité de classes simultanées, absence de travaux sur les sites), </w:t>
      </w:r>
      <w:r w:rsidRPr="000A6E85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>la réservation des sorties auprès des gestionnaires des sites est obligatoire</w:t>
      </w: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.</w:t>
      </w:r>
      <w:r w:rsidR="0079030D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 </w:t>
      </w:r>
    </w:p>
    <w:p w:rsidR="00FD2130" w:rsidRDefault="000A6E85" w:rsidP="00975692">
      <w:pPr>
        <w:spacing w:after="8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Pour vous simplifier la tâche, merci de bien vouloir copier la partie “</w:t>
      </w:r>
      <w:r w:rsidRPr="000A6E85">
        <w:rPr>
          <w:rFonts w:asciiTheme="minorHAnsi" w:eastAsiaTheme="minorEastAsia" w:hAnsiTheme="minorHAnsi" w:cstheme="minorBidi"/>
          <w:b/>
          <w:noProof/>
          <w:color w:val="C00000"/>
          <w:sz w:val="22"/>
          <w:szCs w:val="22"/>
        </w:rPr>
        <w:t>renseignements obligatoires</w:t>
      </w: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” ci-dessous dans un message que vous adresserez au</w:t>
      </w:r>
      <w:r w:rsidR="00D1604C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 </w:t>
      </w:r>
      <w:hyperlink r:id="rId6" w:history="1">
        <w:r w:rsidR="00D1604C" w:rsidRPr="00FD2130">
          <w:rPr>
            <w:rStyle w:val="Lienhypertexte"/>
            <w:rFonts w:asciiTheme="minorHAnsi" w:eastAsiaTheme="minorEastAsia" w:hAnsiTheme="minorHAnsi" w:cstheme="minorBidi"/>
            <w:noProof/>
            <w:sz w:val="22"/>
            <w:szCs w:val="22"/>
          </w:rPr>
          <w:t>gestionnaire</w:t>
        </w:r>
      </w:hyperlink>
      <w:r w:rsidRPr="000A6E8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A6E85">
        <w:rPr>
          <w:rFonts w:asciiTheme="minorHAnsi" w:hAnsiTheme="minorHAnsi"/>
          <w:color w:val="1F497D" w:themeColor="text2"/>
          <w:sz w:val="22"/>
          <w:szCs w:val="22"/>
        </w:rPr>
        <w:t>du ou des site(s) que vous souhaitez visiter, au moins 2 mois avant la date prévue de sortie.</w:t>
      </w:r>
      <w:r w:rsidR="00D1604C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0A6E85" w:rsidRPr="000A6E85" w:rsidRDefault="000A6E85" w:rsidP="00975692">
      <w:pPr>
        <w:spacing w:after="8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>Si vos projets concernent plusieurs sites, gérés par des gestionnaires différents, merci d’envoyer un message à chaque gestionnaire.</w:t>
      </w:r>
    </w:p>
    <w:p w:rsidR="000A6E85" w:rsidRPr="000A6E85" w:rsidRDefault="000A6E85" w:rsidP="00975692">
      <w:pPr>
        <w:spacing w:after="8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 xml:space="preserve">Chaque gestionnaire vous répondra par message électronique et remplira un tableau de réservation. </w:t>
      </w:r>
    </w:p>
    <w:p w:rsidR="000A6E85" w:rsidRPr="000A6E85" w:rsidRDefault="000A6E85" w:rsidP="00975692">
      <w:pPr>
        <w:spacing w:afterLines="80" w:after="19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 xml:space="preserve">Ce tableau servira à justifier que l’école a bien réservé </w:t>
      </w:r>
      <w:r w:rsidR="00FD2130">
        <w:rPr>
          <w:rFonts w:asciiTheme="minorHAnsi" w:hAnsiTheme="minorHAnsi"/>
          <w:color w:val="1F497D" w:themeColor="text2"/>
          <w:sz w:val="22"/>
          <w:szCs w:val="22"/>
        </w:rPr>
        <w:t>les sorties.</w:t>
      </w:r>
    </w:p>
    <w:p w:rsidR="0079030D" w:rsidRPr="0079030D" w:rsidRDefault="0079030D" w:rsidP="0079030D">
      <w:pPr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</w:pPr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>Attention</w:t>
      </w:r>
      <w:r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, </w:t>
      </w:r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 xml:space="preserve">pour la </w:t>
      </w:r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  <w:u w:val="single"/>
        </w:rPr>
        <w:t>Réserve des Hauts-plateaux du Vercors</w:t>
      </w:r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 xml:space="preserve"> : </w:t>
      </w:r>
      <w:r w:rsidRPr="0079030D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utiliser le </w:t>
      </w:r>
      <w:hyperlink r:id="rId7" w:history="1">
        <w:r w:rsidRPr="00873501">
          <w:rPr>
            <w:rStyle w:val="Lienhypertexte"/>
            <w:rFonts w:asciiTheme="minorHAnsi" w:eastAsiaTheme="minorEastAsia" w:hAnsiTheme="minorHAnsi" w:cstheme="minorBidi"/>
            <w:b/>
            <w:noProof/>
            <w:sz w:val="22"/>
            <w:szCs w:val="22"/>
          </w:rPr>
          <w:t>formulaire</w:t>
        </w:r>
      </w:hyperlink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 xml:space="preserve"> </w:t>
      </w:r>
      <w:r w:rsidRPr="00FD2130">
        <w:rPr>
          <w:rFonts w:asciiTheme="minorHAnsi" w:eastAsiaTheme="minorEastAsia" w:hAnsiTheme="minorHAnsi" w:cstheme="minorBidi"/>
          <w:b/>
          <w:noProof/>
          <w:color w:val="1F497D" w:themeColor="text2"/>
          <w:sz w:val="22"/>
          <w:szCs w:val="22"/>
        </w:rPr>
        <w:t>en ligne</w:t>
      </w:r>
      <w:r w:rsidR="00AF2099" w:rsidRPr="00FD2130">
        <w:rPr>
          <w:rFonts w:asciiTheme="minorHAnsi" w:eastAsiaTheme="minorEastAsia" w:hAnsiTheme="minorHAnsi" w:cstheme="minorBidi"/>
          <w:b/>
          <w:noProof/>
          <w:color w:val="1F497D" w:themeColor="text2"/>
          <w:sz w:val="22"/>
          <w:szCs w:val="22"/>
        </w:rPr>
        <w:t xml:space="preserve"> </w:t>
      </w:r>
      <w:r w:rsidRPr="00FD2130">
        <w:rPr>
          <w:rFonts w:asciiTheme="minorHAnsi" w:eastAsiaTheme="minorEastAsia" w:hAnsiTheme="minorHAnsi" w:cstheme="minorBidi"/>
          <w:b/>
          <w:noProof/>
          <w:color w:val="1F497D" w:themeColor="text2"/>
          <w:sz w:val="22"/>
          <w:szCs w:val="22"/>
        </w:rPr>
        <w:t xml:space="preserve">et </w:t>
      </w:r>
      <w:r w:rsidRPr="00FD2130">
        <w:rPr>
          <w:rFonts w:asciiTheme="minorHAnsi" w:hAnsiTheme="minorHAnsi"/>
          <w:b/>
          <w:color w:val="1F497D" w:themeColor="text2"/>
          <w:sz w:val="22"/>
          <w:szCs w:val="22"/>
        </w:rPr>
        <w:t>contacter les gardes de la réserve</w:t>
      </w:r>
      <w:r w:rsidRPr="00FD213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D2130">
        <w:rPr>
          <w:rFonts w:asciiTheme="minorHAnsi" w:hAnsiTheme="minorHAnsi"/>
          <w:b/>
          <w:color w:val="1F497D" w:themeColor="text2"/>
          <w:sz w:val="22"/>
          <w:szCs w:val="22"/>
        </w:rPr>
        <w:t>une semaine avant la sortie</w:t>
      </w:r>
      <w:r w:rsidRPr="00FD2130">
        <w:rPr>
          <w:rFonts w:asciiTheme="minorHAnsi" w:hAnsiTheme="minorHAnsi"/>
          <w:color w:val="1F497D" w:themeColor="text2"/>
          <w:sz w:val="22"/>
          <w:szCs w:val="22"/>
        </w:rPr>
        <w:t xml:space="preserve"> pour permettre une rencontre lors de la visite. CONTACT : 04 76 14 38 26 - </w:t>
      </w:r>
      <w:hyperlink r:id="rId8" w:history="1">
        <w:r w:rsidRPr="00FE1CFF">
          <w:rPr>
            <w:rStyle w:val="Lienhypertexte"/>
            <w:rFonts w:asciiTheme="minorHAnsi" w:hAnsiTheme="minorHAnsi"/>
            <w:sz w:val="22"/>
            <w:szCs w:val="22"/>
          </w:rPr>
          <w:t>reserve.naturelle@pnr-vercors.fr</w:t>
        </w:r>
      </w:hyperlink>
    </w:p>
    <w:p w:rsidR="000A6E85" w:rsidRPr="000A6E85" w:rsidRDefault="000A6E85" w:rsidP="00975692">
      <w:pPr>
        <w:spacing w:afterLines="80" w:after="19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>Merci de votre compréhension.</w:t>
      </w:r>
    </w:p>
    <w:p w:rsidR="000A6E85" w:rsidRPr="000A6E85" w:rsidRDefault="000A6E85" w:rsidP="00975692">
      <w:pPr>
        <w:spacing w:afterLines="80" w:after="19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>Bien cordialement,</w:t>
      </w:r>
    </w:p>
    <w:p w:rsidR="00FD2130" w:rsidRPr="00FD2130" w:rsidRDefault="00FD2130" w:rsidP="00FD2130">
      <w:pPr>
        <w:rPr>
          <w:rFonts w:ascii="Arial" w:eastAsiaTheme="minorEastAsia" w:hAnsi="Arial" w:cs="Arial"/>
          <w:b/>
          <w:bCs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b/>
          <w:bCs/>
          <w:noProof/>
          <w:color w:val="1F497D"/>
          <w:sz w:val="20"/>
        </w:rPr>
        <w:t>Nathalie de Yparraguirre</w:t>
      </w:r>
    </w:p>
    <w:p w:rsidR="00FD2130" w:rsidRPr="00FD2130" w:rsidRDefault="00FD2130" w:rsidP="00FD2130">
      <w:pPr>
        <w:rPr>
          <w:rFonts w:ascii="Arial" w:eastAsiaTheme="minorEastAsia" w:hAnsi="Arial" w:cs="Arial"/>
          <w:b/>
          <w:bCs/>
          <w:noProof/>
          <w:color w:val="1F497D"/>
          <w:sz w:val="20"/>
        </w:rPr>
      </w:pPr>
    </w:p>
    <w:p w:rsidR="00FD2130" w:rsidRPr="00FD2130" w:rsidRDefault="00FD2130" w:rsidP="00FD2130">
      <w:pPr>
        <w:rPr>
          <w:rFonts w:ascii="Arial" w:eastAsiaTheme="minorEastAsia" w:hAnsi="Arial" w:cs="Arial"/>
          <w:b/>
          <w:noProof/>
          <w:color w:val="1F497D" w:themeColor="text2"/>
          <w:sz w:val="20"/>
        </w:rPr>
      </w:pPr>
      <w:r w:rsidRPr="00FD2130">
        <w:rPr>
          <w:rFonts w:ascii="Arial" w:eastAsiaTheme="minorEastAsia" w:hAnsi="Arial" w:cs="Arial"/>
          <w:b/>
          <w:noProof/>
          <w:color w:val="1F497D" w:themeColor="text2"/>
          <w:sz w:val="20"/>
        </w:rPr>
        <w:t>Responsable Sensibilisation et Education à l'environnement / ENS</w:t>
      </w:r>
    </w:p>
    <w:p w:rsidR="00FD2130" w:rsidRPr="00FD2130" w:rsidRDefault="00FD2130" w:rsidP="00FD2130">
      <w:pPr>
        <w:rPr>
          <w:rFonts w:ascii="Arial" w:eastAsiaTheme="minorEastAsia" w:hAnsi="Arial" w:cs="Arial"/>
          <w:bCs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bCs/>
          <w:noProof/>
          <w:color w:val="1F497D"/>
          <w:sz w:val="20"/>
        </w:rPr>
        <w:t xml:space="preserve">Département de l’Isère </w:t>
      </w:r>
    </w:p>
    <w:p w:rsidR="00FD2130" w:rsidRPr="00FD2130" w:rsidRDefault="00FD2130" w:rsidP="00FD2130">
      <w:pPr>
        <w:rPr>
          <w:rFonts w:ascii="Arial" w:eastAsiaTheme="minorEastAsia" w:hAnsi="Arial" w:cs="Arial"/>
          <w:bCs/>
          <w:i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bCs/>
          <w:i/>
          <w:noProof/>
          <w:color w:val="1F497D"/>
          <w:sz w:val="20"/>
        </w:rPr>
        <w:t>Service Patrimoine Naturel</w:t>
      </w:r>
    </w:p>
    <w:p w:rsidR="00FD2130" w:rsidRPr="00FD2130" w:rsidRDefault="00FD2130" w:rsidP="00FD2130">
      <w:pPr>
        <w:rPr>
          <w:rFonts w:ascii="Arial" w:eastAsiaTheme="minorEastAsia" w:hAnsi="Arial" w:cs="Arial"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noProof/>
          <w:color w:val="1F497D"/>
          <w:sz w:val="20"/>
        </w:rPr>
        <w:t>9, rue Jean Bocq - 38000 Grenoble</w:t>
      </w:r>
    </w:p>
    <w:p w:rsidR="00FD2130" w:rsidRPr="00FD2130" w:rsidRDefault="00FD2130" w:rsidP="00FD2130">
      <w:pPr>
        <w:rPr>
          <w:rFonts w:ascii="Arial" w:eastAsiaTheme="minorEastAsia" w:hAnsi="Arial" w:cs="Arial"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noProof/>
          <w:color w:val="1F497D"/>
          <w:sz w:val="20"/>
        </w:rPr>
        <w:t>Tél. 04 76 00 32 62 - Fax : 04 76 00 39 30</w:t>
      </w:r>
    </w:p>
    <w:p w:rsidR="00FD2130" w:rsidRDefault="00FD2130" w:rsidP="00FD2130">
      <w:pPr>
        <w:rPr>
          <w:rFonts w:ascii="Arial" w:eastAsiaTheme="minorEastAsia" w:hAnsi="Arial" w:cs="Arial"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noProof/>
          <w:color w:val="1F497D"/>
          <w:sz w:val="20"/>
        </w:rPr>
        <w:drawing>
          <wp:inline distT="0" distB="0" distL="0" distR="0" wp14:anchorId="2A7316F4" wp14:editId="1C445A19">
            <wp:extent cx="974725" cy="560705"/>
            <wp:effectExtent l="0" t="0" r="0" b="0"/>
            <wp:docPr id="1" name="Image 1" descr="CD38-Logo2015-Couleur+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D38-Logo2015-Couleur+ww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30" w:rsidRPr="00FD2130" w:rsidRDefault="00FD2130" w:rsidP="00FD2130">
      <w:pPr>
        <w:rPr>
          <w:rFonts w:ascii="Arial" w:eastAsiaTheme="minorEastAsia" w:hAnsi="Arial" w:cs="Arial"/>
          <w:noProof/>
          <w:color w:val="1F497D"/>
          <w:sz w:val="20"/>
        </w:rPr>
      </w:pPr>
    </w:p>
    <w:p w:rsidR="000A6E85" w:rsidRPr="00AB477C" w:rsidRDefault="000A6E85" w:rsidP="00AB477C">
      <w:pPr>
        <w:jc w:val="center"/>
        <w:rPr>
          <w:rFonts w:asciiTheme="minorHAnsi" w:hAnsiTheme="minorHAnsi"/>
          <w:color w:val="C00000"/>
          <w:sz w:val="22"/>
          <w:szCs w:val="22"/>
        </w:rPr>
      </w:pPr>
      <w:r w:rsidRPr="00AB477C">
        <w:rPr>
          <w:rFonts w:asciiTheme="minorHAnsi" w:hAnsiTheme="minorHAnsi"/>
          <w:b/>
          <w:color w:val="C00000"/>
          <w:sz w:val="22"/>
          <w:szCs w:val="22"/>
          <w:u w:val="single"/>
        </w:rPr>
        <w:t>Renseignements ob</w:t>
      </w:r>
      <w:r w:rsidR="00AB477C">
        <w:rPr>
          <w:rFonts w:asciiTheme="minorHAnsi" w:hAnsiTheme="minorHAnsi"/>
          <w:b/>
          <w:color w:val="C00000"/>
          <w:sz w:val="22"/>
          <w:szCs w:val="22"/>
          <w:u w:val="single"/>
        </w:rPr>
        <w:t>ligatoires à renvoyer par mail au gestionnaire du site</w:t>
      </w:r>
    </w:p>
    <w:p w:rsidR="000A6E85" w:rsidRPr="00BB213F" w:rsidRDefault="000A6E85" w:rsidP="000A6E85">
      <w:pPr>
        <w:rPr>
          <w:rFonts w:asciiTheme="minorHAnsi" w:hAnsiTheme="minorHAnsi"/>
          <w:color w:val="000000"/>
          <w:sz w:val="12"/>
          <w:szCs w:val="22"/>
        </w:rPr>
      </w:pPr>
      <w:r w:rsidRPr="00BB213F">
        <w:rPr>
          <w:rFonts w:asciiTheme="minorHAnsi" w:hAnsiTheme="minorHAnsi"/>
          <w:color w:val="000000"/>
          <w:sz w:val="12"/>
          <w:szCs w:val="22"/>
        </w:rPr>
        <w:t> 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 xml:space="preserve">Ecole </w:t>
      </w:r>
      <w:r w:rsidRPr="00AB477C">
        <w:rPr>
          <w:rFonts w:asciiTheme="minorHAnsi" w:hAnsiTheme="minorHAnsi"/>
          <w:color w:val="000000"/>
          <w:sz w:val="22"/>
          <w:szCs w:val="22"/>
        </w:rPr>
        <w:t>:</w:t>
      </w:r>
      <w:r w:rsidR="003147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4749" w:rsidRPr="006E04D5">
        <w:rPr>
          <w:rFonts w:asciiTheme="minorHAnsi" w:hAnsiTheme="minorHAnsi"/>
          <w:color w:val="000000"/>
          <w:sz w:val="22"/>
          <w:szCs w:val="22"/>
        </w:rPr>
        <w:t xml:space="preserve">……………………………………………………………………………. </w:t>
      </w:r>
      <w:r w:rsidR="003147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4749" w:rsidRPr="00314749">
        <w:rPr>
          <w:rFonts w:asciiTheme="minorHAnsi" w:hAnsiTheme="minorHAnsi"/>
          <w:b/>
          <w:color w:val="000000"/>
          <w:sz w:val="22"/>
          <w:szCs w:val="22"/>
        </w:rPr>
        <w:t>Commune :</w:t>
      </w:r>
      <w:r w:rsidR="00314749">
        <w:rPr>
          <w:rFonts w:asciiTheme="minorHAnsi" w:hAnsiTheme="minorHAnsi"/>
          <w:b/>
          <w:color w:val="000000"/>
          <w:sz w:val="22"/>
          <w:szCs w:val="22"/>
        </w:rPr>
        <w:t xml:space="preserve"> …………………………………………………………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>Nom de l’enseignant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 :</w:t>
      </w:r>
      <w:r w:rsidR="00314749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……………………………………………………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>N° de téléphone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 :</w:t>
      </w:r>
      <w:r w:rsidR="00314749" w:rsidRPr="003147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4749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</w:p>
    <w:p w:rsidR="000A6E85" w:rsidRPr="00AB477C" w:rsidRDefault="001418EC" w:rsidP="000A6E85">
      <w:pPr>
        <w:rPr>
          <w:rFonts w:asciiTheme="minorHAnsi" w:hAnsiTheme="minorHAnsi"/>
          <w:color w:val="000000"/>
          <w:sz w:val="22"/>
          <w:szCs w:val="22"/>
        </w:rPr>
      </w:pPr>
      <w:r w:rsidRPr="001418EC">
        <w:rPr>
          <w:rFonts w:asciiTheme="minorHAnsi" w:hAnsiTheme="minorHAnsi"/>
          <w:b/>
          <w:color w:val="000000"/>
          <w:sz w:val="22"/>
          <w:szCs w:val="22"/>
        </w:rPr>
        <w:t>Adresse électronique</w:t>
      </w:r>
      <w:r>
        <w:rPr>
          <w:rFonts w:asciiTheme="minorHAnsi" w:hAnsiTheme="minorHAnsi"/>
          <w:color w:val="000000"/>
          <w:sz w:val="22"/>
          <w:szCs w:val="22"/>
        </w:rPr>
        <w:t> : ……………………………………………..</w:t>
      </w:r>
    </w:p>
    <w:p w:rsidR="00137119" w:rsidRPr="00BB213F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>Classe(s) concernée(s)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 : </w:t>
      </w:r>
      <w:r w:rsidR="00314749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  <w:r w:rsidR="00BB213F">
        <w:rPr>
          <w:rFonts w:asciiTheme="minorHAnsi" w:hAnsiTheme="minorHAnsi"/>
          <w:color w:val="000000"/>
          <w:sz w:val="22"/>
          <w:szCs w:val="22"/>
        </w:rPr>
        <w:t xml:space="preserve">                         </w:t>
      </w:r>
      <w:r w:rsidR="00137119" w:rsidRPr="00137119">
        <w:rPr>
          <w:rFonts w:asciiTheme="minorHAnsi" w:hAnsiTheme="minorHAnsi"/>
          <w:b/>
          <w:color w:val="000000"/>
          <w:sz w:val="22"/>
          <w:szCs w:val="22"/>
        </w:rPr>
        <w:t>Nombre d’élèves :</w:t>
      </w:r>
      <w:r w:rsidR="00BB213F">
        <w:rPr>
          <w:rFonts w:asciiTheme="minorHAnsi" w:hAnsiTheme="minorHAnsi"/>
          <w:b/>
          <w:color w:val="000000"/>
          <w:sz w:val="22"/>
          <w:szCs w:val="22"/>
        </w:rPr>
        <w:t xml:space="preserve"> ………………..</w:t>
      </w:r>
    </w:p>
    <w:p w:rsidR="000A6E85" w:rsidRPr="00BB213F" w:rsidRDefault="000A6E85" w:rsidP="000A6E85">
      <w:pPr>
        <w:rPr>
          <w:rFonts w:asciiTheme="minorHAnsi" w:hAnsiTheme="minorHAnsi"/>
          <w:color w:val="000000"/>
          <w:sz w:val="4"/>
          <w:szCs w:val="22"/>
        </w:rPr>
      </w:pPr>
      <w:r w:rsidRPr="00BB213F">
        <w:rPr>
          <w:rFonts w:asciiTheme="minorHAnsi" w:hAnsiTheme="minorHAnsi"/>
          <w:color w:val="000000"/>
          <w:sz w:val="12"/>
          <w:szCs w:val="22"/>
        </w:rPr>
        <w:t> 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 xml:space="preserve">NOM DU SITE : </w:t>
      </w:r>
      <w:r w:rsidR="00314749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</w:p>
    <w:p w:rsidR="00975692" w:rsidRDefault="00975692" w:rsidP="000A6E85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Thème étudié lors de la sortie : </w:t>
      </w:r>
    </w:p>
    <w:p w:rsidR="00FD2130" w:rsidRDefault="00FD2130" w:rsidP="000A6E85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CE6CA1" w:rsidRDefault="00FD2130" w:rsidP="000A6E85">
      <w:pPr>
        <w:rPr>
          <w:rFonts w:asciiTheme="minorHAnsi" w:hAnsiTheme="minorHAnsi"/>
          <w:b/>
          <w:color w:val="000000"/>
          <w:sz w:val="22"/>
          <w:szCs w:val="22"/>
        </w:rPr>
      </w:pPr>
      <w:hyperlink r:id="rId10" w:history="1">
        <w:r w:rsidR="00CE6CA1" w:rsidRPr="00FD2130">
          <w:rPr>
            <w:rStyle w:val="Lienhypertexte"/>
            <w:rFonts w:asciiTheme="minorHAnsi" w:hAnsiTheme="minorHAnsi"/>
            <w:b/>
            <w:sz w:val="22"/>
            <w:szCs w:val="22"/>
          </w:rPr>
          <w:t>Animateur agréé</w:t>
        </w:r>
      </w:hyperlink>
      <w:r w:rsidR="00CE6CA1">
        <w:rPr>
          <w:rFonts w:asciiTheme="minorHAnsi" w:hAnsiTheme="minorHAnsi"/>
          <w:b/>
          <w:color w:val="000000"/>
          <w:sz w:val="22"/>
          <w:szCs w:val="22"/>
        </w:rPr>
        <w:t xml:space="preserve"> accompagnant :</w:t>
      </w:r>
      <w:r w:rsidR="00C270FF">
        <w:rPr>
          <w:rFonts w:asciiTheme="minorHAnsi" w:hAnsiTheme="minorHAnsi"/>
          <w:b/>
          <w:color w:val="000000"/>
          <w:sz w:val="22"/>
          <w:szCs w:val="22"/>
        </w:rPr>
        <w:t xml:space="preserve"> ……………………………………………………          n° tél :…………………………………….</w:t>
      </w:r>
    </w:p>
    <w:p w:rsidR="00FD2130" w:rsidRPr="00AB477C" w:rsidRDefault="00FD2130" w:rsidP="00FD2130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Style w:val="lev"/>
          <w:rFonts w:asciiTheme="minorHAnsi" w:hAnsiTheme="minorHAnsi"/>
          <w:color w:val="000000"/>
          <w:sz w:val="22"/>
          <w:szCs w:val="22"/>
        </w:rPr>
        <w:t>Structure accompagnatrice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, le cas échéant : </w:t>
      </w:r>
    </w:p>
    <w:p w:rsidR="00975692" w:rsidRPr="00BB213F" w:rsidRDefault="00975692" w:rsidP="000A6E85">
      <w:pPr>
        <w:rPr>
          <w:rFonts w:asciiTheme="minorHAnsi" w:hAnsiTheme="minorHAnsi"/>
          <w:b/>
          <w:color w:val="000000"/>
          <w:sz w:val="12"/>
          <w:szCs w:val="22"/>
        </w:rPr>
      </w:pP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>DATE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 : </w:t>
      </w:r>
      <w:r w:rsidR="00314749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</w:p>
    <w:p w:rsidR="000A6E85" w:rsidRPr="00314749" w:rsidRDefault="000A6E85" w:rsidP="000A6E85">
      <w:pPr>
        <w:rPr>
          <w:rFonts w:asciiTheme="minorHAnsi" w:hAnsiTheme="minorHAnsi"/>
          <w:sz w:val="22"/>
          <w:szCs w:val="22"/>
        </w:rPr>
      </w:pPr>
      <w:r w:rsidRPr="00AB477C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314749">
        <w:rPr>
          <w:rFonts w:asciiTheme="minorHAnsi" w:hAnsiTheme="minorHAnsi"/>
          <w:color w:val="000000"/>
          <w:sz w:val="22"/>
          <w:szCs w:val="22"/>
        </w:rPr>
        <w:tab/>
      </w:r>
      <w:r w:rsidRPr="00314749">
        <w:rPr>
          <w:rFonts w:asciiTheme="minorHAnsi" w:hAnsiTheme="minorHAnsi"/>
          <w:sz w:val="22"/>
          <w:szCs w:val="22"/>
        </w:rPr>
        <w:t>O Journée                     O Matin                             O Après-midi</w:t>
      </w:r>
    </w:p>
    <w:p w:rsidR="00975692" w:rsidRPr="00BB213F" w:rsidRDefault="00975692" w:rsidP="00975692">
      <w:pPr>
        <w:rPr>
          <w:rFonts w:asciiTheme="minorHAnsi" w:hAnsiTheme="minorHAnsi"/>
          <w:b/>
          <w:color w:val="000000"/>
          <w:sz w:val="12"/>
          <w:szCs w:val="22"/>
          <w:u w:val="single"/>
        </w:rPr>
      </w:pPr>
    </w:p>
    <w:p w:rsidR="000A6E85" w:rsidRPr="006E04D5" w:rsidRDefault="000A6E85" w:rsidP="000A6E85">
      <w:pPr>
        <w:rPr>
          <w:rFonts w:asciiTheme="minorHAnsi" w:hAnsiTheme="minorHAnsi"/>
          <w:color w:val="000000"/>
          <w:sz w:val="14"/>
          <w:szCs w:val="22"/>
        </w:rPr>
      </w:pPr>
      <w:r w:rsidRPr="006E04D5">
        <w:rPr>
          <w:rFonts w:asciiTheme="minorHAnsi" w:hAnsiTheme="minorHAnsi"/>
          <w:color w:val="000000"/>
          <w:sz w:val="14"/>
          <w:szCs w:val="22"/>
        </w:rPr>
        <w:t> </w:t>
      </w:r>
    </w:p>
    <w:p w:rsidR="000A6E85" w:rsidRPr="00314749" w:rsidRDefault="000A6E85" w:rsidP="000A6E85">
      <w:pPr>
        <w:rPr>
          <w:rFonts w:asciiTheme="minorHAnsi" w:hAnsiTheme="minorHAnsi"/>
          <w:color w:val="000000"/>
          <w:szCs w:val="22"/>
        </w:rPr>
      </w:pPr>
      <w:r w:rsidRPr="00314749">
        <w:rPr>
          <w:rFonts w:asciiTheme="minorHAnsi" w:hAnsiTheme="minorHAnsi"/>
          <w:b/>
          <w:i/>
          <w:color w:val="000000"/>
          <w:szCs w:val="22"/>
        </w:rPr>
        <w:t xml:space="preserve">Réponse du gestionnaire : 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color w:val="000000"/>
          <w:sz w:val="22"/>
          <w:szCs w:val="22"/>
        </w:rPr>
        <w:t>O Avis favorable</w:t>
      </w:r>
      <w:r w:rsidR="006E04D5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O Avis défavorable / Propositions d’autres dates : </w:t>
      </w:r>
    </w:p>
    <w:p w:rsidR="000A6E85" w:rsidRPr="006E04D5" w:rsidRDefault="000A6E85" w:rsidP="000A6E85">
      <w:pPr>
        <w:rPr>
          <w:rFonts w:asciiTheme="minorHAnsi" w:hAnsiTheme="minorHAnsi"/>
          <w:color w:val="000000"/>
          <w:sz w:val="10"/>
          <w:szCs w:val="22"/>
        </w:rPr>
      </w:pPr>
      <w:r w:rsidRPr="006E04D5">
        <w:rPr>
          <w:rFonts w:asciiTheme="minorHAnsi" w:hAnsiTheme="minorHAnsi"/>
          <w:color w:val="000000"/>
          <w:sz w:val="10"/>
          <w:szCs w:val="22"/>
        </w:rPr>
        <w:t> </w:t>
      </w:r>
    </w:p>
    <w:p w:rsidR="002434B5" w:rsidRDefault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color w:val="000000"/>
          <w:sz w:val="22"/>
          <w:szCs w:val="22"/>
        </w:rPr>
        <w:t xml:space="preserve">Recommandations pour la sortie : </w:t>
      </w:r>
    </w:p>
    <w:p w:rsidR="0079030D" w:rsidRDefault="0079030D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sectPr w:rsidR="0079030D" w:rsidSect="00975692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88D"/>
    <w:multiLevelType w:val="hybridMultilevel"/>
    <w:tmpl w:val="6AF8054A"/>
    <w:lvl w:ilvl="0" w:tplc="3DDC82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85"/>
    <w:rsid w:val="000A6E85"/>
    <w:rsid w:val="00137119"/>
    <w:rsid w:val="001418EC"/>
    <w:rsid w:val="002434B5"/>
    <w:rsid w:val="00314749"/>
    <w:rsid w:val="003E605F"/>
    <w:rsid w:val="006E04D5"/>
    <w:rsid w:val="0079030D"/>
    <w:rsid w:val="00873501"/>
    <w:rsid w:val="00907709"/>
    <w:rsid w:val="00975692"/>
    <w:rsid w:val="00AB477C"/>
    <w:rsid w:val="00AF2099"/>
    <w:rsid w:val="00BB213F"/>
    <w:rsid w:val="00C270FF"/>
    <w:rsid w:val="00CA0723"/>
    <w:rsid w:val="00CB6231"/>
    <w:rsid w:val="00CD2574"/>
    <w:rsid w:val="00CE6CA1"/>
    <w:rsid w:val="00D1604C"/>
    <w:rsid w:val="00F21328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8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6E8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A6E85"/>
    <w:rPr>
      <w:i/>
      <w:iCs/>
    </w:rPr>
  </w:style>
  <w:style w:type="character" w:styleId="lev">
    <w:name w:val="Strong"/>
    <w:basedOn w:val="Policepardfaut"/>
    <w:uiPriority w:val="22"/>
    <w:qFormat/>
    <w:rsid w:val="000A6E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8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E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8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6E8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A6E85"/>
    <w:rPr>
      <w:i/>
      <w:iCs/>
    </w:rPr>
  </w:style>
  <w:style w:type="character" w:styleId="lev">
    <w:name w:val="Strong"/>
    <w:basedOn w:val="Policepardfaut"/>
    <w:uiPriority w:val="22"/>
    <w:qFormat/>
    <w:rsid w:val="000A6E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8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E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.naturelle@pnr-vercor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qkCjYq4UOYFRiKpVgRSkHKKR94bxmPh-AA7oUUFV8DE/viewform?usp=send_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ere.fr/sites/default/files/en_chemin_sur_les_ens/catalogue_site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sere.fr/sites/default/files/en_chemin_sur_les_ens/catalogue-animateur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Yparraguirre Nathalie</dc:creator>
  <cp:lastModifiedBy>De Yparraguirre Nathalie</cp:lastModifiedBy>
  <cp:revision>9</cp:revision>
  <dcterms:created xsi:type="dcterms:W3CDTF">2015-09-28T09:53:00Z</dcterms:created>
  <dcterms:modified xsi:type="dcterms:W3CDTF">2017-02-15T08:28:00Z</dcterms:modified>
</cp:coreProperties>
</file>